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89" w:rsidRPr="000B3B79" w:rsidRDefault="006B3B89" w:rsidP="00621A36">
      <w:pPr>
        <w:pStyle w:val="Default"/>
        <w:jc w:val="center"/>
      </w:pPr>
    </w:p>
    <w:p w:rsidR="006B3B89" w:rsidRPr="000B3B79" w:rsidRDefault="006B3B89" w:rsidP="00621A36">
      <w:pPr>
        <w:pStyle w:val="Default"/>
        <w:jc w:val="center"/>
      </w:pPr>
    </w:p>
    <w:p w:rsidR="006B3B89" w:rsidRPr="000B3B79" w:rsidRDefault="006B3B89" w:rsidP="00621A36">
      <w:pPr>
        <w:pStyle w:val="Default"/>
        <w:jc w:val="center"/>
      </w:pPr>
    </w:p>
    <w:p w:rsidR="006B3B89" w:rsidRPr="000B3B79" w:rsidRDefault="006B3B89" w:rsidP="00621A36">
      <w:pPr>
        <w:pStyle w:val="Default"/>
        <w:jc w:val="center"/>
      </w:pPr>
    </w:p>
    <w:p w:rsidR="008F4F84" w:rsidRPr="000B3B79" w:rsidRDefault="008F4F84" w:rsidP="008F4F84">
      <w:pPr>
        <w:pStyle w:val="Default"/>
        <w:jc w:val="center"/>
        <w:rPr>
          <w:b/>
        </w:rPr>
      </w:pPr>
      <w:r w:rsidRPr="000B3B79">
        <w:rPr>
          <w:b/>
          <w:bCs/>
        </w:rPr>
        <w:t>DIRECŢIA DE SĂNĂTATE PUBLICĂ A MUNICIPIULUI  BUCUREŞT</w:t>
      </w:r>
      <w:r w:rsidRPr="000B3B79">
        <w:rPr>
          <w:b/>
        </w:rPr>
        <w:t>I</w:t>
      </w:r>
    </w:p>
    <w:p w:rsidR="008F4F84" w:rsidRPr="000B3B79" w:rsidRDefault="008F4F84" w:rsidP="00D64517">
      <w:pPr>
        <w:pStyle w:val="Default"/>
      </w:pPr>
    </w:p>
    <w:p w:rsidR="008F4F84" w:rsidRPr="000B3B79" w:rsidRDefault="008F4F84" w:rsidP="008F4F84">
      <w:pPr>
        <w:pStyle w:val="Default"/>
        <w:jc w:val="center"/>
      </w:pPr>
    </w:p>
    <w:p w:rsidR="008F4F84" w:rsidRPr="000B3B79" w:rsidRDefault="008F4F84" w:rsidP="008F4F84">
      <w:pPr>
        <w:pStyle w:val="Default"/>
        <w:jc w:val="center"/>
      </w:pPr>
    </w:p>
    <w:p w:rsidR="008F4F84" w:rsidRDefault="008F4F84" w:rsidP="008F4F84">
      <w:pPr>
        <w:pStyle w:val="Default"/>
        <w:jc w:val="center"/>
      </w:pPr>
    </w:p>
    <w:p w:rsidR="0065213B" w:rsidRDefault="0065213B" w:rsidP="008F4F84">
      <w:pPr>
        <w:pStyle w:val="Default"/>
        <w:jc w:val="center"/>
      </w:pPr>
    </w:p>
    <w:p w:rsidR="0065213B" w:rsidRPr="000B3B79" w:rsidRDefault="0065213B" w:rsidP="008F4F84">
      <w:pPr>
        <w:pStyle w:val="Default"/>
        <w:jc w:val="center"/>
      </w:pPr>
    </w:p>
    <w:p w:rsidR="008F4F84" w:rsidRPr="000B3B79" w:rsidRDefault="008F4F84" w:rsidP="008F4F84">
      <w:pPr>
        <w:pStyle w:val="Default"/>
        <w:jc w:val="center"/>
      </w:pPr>
    </w:p>
    <w:p w:rsidR="008F4F84" w:rsidRPr="000B3B79" w:rsidRDefault="008F4F84" w:rsidP="008F4F84">
      <w:pPr>
        <w:pStyle w:val="Default"/>
        <w:jc w:val="center"/>
      </w:pPr>
    </w:p>
    <w:p w:rsidR="008F4F84" w:rsidRDefault="008F4F84" w:rsidP="008F4F84">
      <w:pPr>
        <w:pStyle w:val="Default"/>
        <w:jc w:val="center"/>
        <w:rPr>
          <w:b/>
          <w:bCs/>
        </w:rPr>
      </w:pPr>
      <w:r w:rsidRPr="000B3B79">
        <w:rPr>
          <w:b/>
          <w:bCs/>
        </w:rPr>
        <w:t xml:space="preserve">DOCUMENTAŢIA DE ATRIBUIRE A </w:t>
      </w:r>
    </w:p>
    <w:p w:rsidR="008F4F84" w:rsidRPr="00C16082" w:rsidRDefault="008F4F84" w:rsidP="008F4F84">
      <w:pPr>
        <w:pStyle w:val="Default"/>
        <w:jc w:val="center"/>
      </w:pPr>
      <w:r w:rsidRPr="000B3B79">
        <w:rPr>
          <w:b/>
          <w:bCs/>
          <w:color w:val="auto"/>
        </w:rPr>
        <w:t>CONTRACTULU</w:t>
      </w:r>
      <w:r>
        <w:rPr>
          <w:b/>
          <w:bCs/>
          <w:color w:val="auto"/>
        </w:rPr>
        <w:t xml:space="preserve"> DE </w:t>
      </w:r>
      <w:r w:rsidRPr="00C16082">
        <w:rPr>
          <w:b/>
          <w:bCs/>
          <w:iCs/>
        </w:rPr>
        <w:t>PRESTĂRI</w:t>
      </w:r>
    </w:p>
    <w:p w:rsidR="008F4F84" w:rsidRPr="000B3B79" w:rsidRDefault="008F4F84" w:rsidP="008F4F84">
      <w:pPr>
        <w:pStyle w:val="Bodytext0"/>
        <w:shd w:val="clear" w:color="auto" w:fill="auto"/>
        <w:ind w:left="720"/>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Pr="000B3B79">
        <w:rPr>
          <w:rFonts w:ascii="Times New Roman" w:hAnsi="Times New Roman" w:cs="Times New Roman"/>
          <w:b/>
          <w:bCs/>
          <w:i/>
          <w:iCs/>
          <w:sz w:val="24"/>
          <w:szCs w:val="24"/>
        </w:rPr>
        <w:t xml:space="preserve"> „</w:t>
      </w:r>
      <w:r w:rsidRPr="00C16082">
        <w:rPr>
          <w:rFonts w:ascii="Times New Roman" w:hAnsi="Times New Roman" w:cs="Times New Roman"/>
          <w:b/>
          <w:bCs/>
          <w:iCs/>
          <w:sz w:val="24"/>
          <w:szCs w:val="24"/>
        </w:rPr>
        <w:t>SERVICII DE CONSULTANTA SI DE REPREZENTARE JURIDICA</w:t>
      </w:r>
      <w:r w:rsidRPr="000B3B79">
        <w:rPr>
          <w:rFonts w:ascii="Times New Roman" w:hAnsi="Times New Roman" w:cs="Times New Roman"/>
          <w:b/>
          <w:bCs/>
          <w:i/>
          <w:iCs/>
          <w:sz w:val="24"/>
          <w:szCs w:val="24"/>
        </w:rPr>
        <w:t>”</w:t>
      </w: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r w:rsidRPr="000B3B79">
        <w:rPr>
          <w:b/>
          <w:bCs/>
        </w:rPr>
        <w:t>procedura proprie, anexa II, Legea 98/2016</w:t>
      </w:r>
    </w:p>
    <w:p w:rsidR="008F4F84" w:rsidRPr="000B3B79" w:rsidRDefault="008F4F84" w:rsidP="008F4F84">
      <w:pPr>
        <w:jc w:val="center"/>
        <w:rPr>
          <w:b/>
          <w:bCs/>
        </w:rPr>
      </w:pPr>
    </w:p>
    <w:p w:rsidR="008F4F84" w:rsidRPr="000B3B79" w:rsidRDefault="008F4F84" w:rsidP="008F4F84">
      <w:pPr>
        <w:jc w:val="center"/>
        <w:rPr>
          <w:b/>
          <w:bCs/>
        </w:rPr>
      </w:pPr>
      <w:r w:rsidRPr="000B3B79">
        <w:t xml:space="preserve"> COD CPV: </w:t>
      </w:r>
      <w:hyperlink r:id="rId7" w:history="1">
        <w:r w:rsidRPr="000B3B79">
          <w:rPr>
            <w:rStyle w:val="Hyperlink"/>
            <w:color w:val="000000"/>
            <w:u w:val="none"/>
          </w:rPr>
          <w:t>79110000-8 - Servicii de consultanţă şi de reprezentare juridică</w:t>
        </w:r>
      </w:hyperlink>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rPr>
          <w:b/>
          <w:bCs/>
        </w:rPr>
      </w:pPr>
    </w:p>
    <w:p w:rsidR="008F4F84" w:rsidRPr="000B3B79" w:rsidRDefault="008F4F84" w:rsidP="008F4F84">
      <w:pPr>
        <w:rPr>
          <w:b/>
          <w:bCs/>
        </w:rPr>
      </w:pPr>
    </w:p>
    <w:p w:rsidR="008F4F84" w:rsidRPr="000B3B79" w:rsidRDefault="008F4F84" w:rsidP="008F4F84">
      <w:pPr>
        <w:rPr>
          <w:b/>
          <w:bCs/>
        </w:rPr>
      </w:pPr>
    </w:p>
    <w:p w:rsidR="008F4F84" w:rsidRPr="000B3B79" w:rsidRDefault="008F4F84" w:rsidP="008F4F84">
      <w:pP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both"/>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Pr="000B3B79" w:rsidRDefault="008F4F84" w:rsidP="008F4F84">
      <w:pPr>
        <w:jc w:val="center"/>
        <w:rPr>
          <w:b/>
          <w:bCs/>
        </w:rPr>
      </w:pPr>
    </w:p>
    <w:p w:rsidR="008F4F84" w:rsidRDefault="008F4F84" w:rsidP="008F4F84">
      <w:pPr>
        <w:rPr>
          <w:b/>
          <w:bCs/>
        </w:rPr>
      </w:pPr>
    </w:p>
    <w:p w:rsidR="0065213B" w:rsidRDefault="0065213B" w:rsidP="008F4F84">
      <w:pPr>
        <w:rPr>
          <w:b/>
          <w:bCs/>
        </w:rPr>
      </w:pPr>
    </w:p>
    <w:p w:rsidR="0065213B" w:rsidRDefault="0065213B" w:rsidP="008F4F84">
      <w:pPr>
        <w:rPr>
          <w:b/>
          <w:bCs/>
        </w:rPr>
      </w:pPr>
    </w:p>
    <w:p w:rsidR="0065213B" w:rsidRDefault="0065213B" w:rsidP="008F4F84">
      <w:pPr>
        <w:rPr>
          <w:b/>
          <w:bCs/>
        </w:rPr>
      </w:pPr>
    </w:p>
    <w:p w:rsidR="0065213B" w:rsidRDefault="0065213B" w:rsidP="008F4F84">
      <w:pPr>
        <w:rPr>
          <w:b/>
          <w:bCs/>
        </w:rPr>
      </w:pPr>
    </w:p>
    <w:p w:rsidR="0065213B" w:rsidRPr="000B3B79" w:rsidRDefault="0065213B" w:rsidP="008F4F84">
      <w:pPr>
        <w:rPr>
          <w:b/>
          <w:bCs/>
        </w:rPr>
      </w:pPr>
    </w:p>
    <w:p w:rsidR="008F4F84" w:rsidRPr="000B3B79" w:rsidRDefault="008F4F84" w:rsidP="008F4F84">
      <w:pPr>
        <w:jc w:val="center"/>
        <w:rPr>
          <w:bCs/>
        </w:rPr>
      </w:pPr>
    </w:p>
    <w:p w:rsidR="008F4F84" w:rsidRPr="000B3B79" w:rsidRDefault="008F4F84" w:rsidP="008F4F84">
      <w:pPr>
        <w:jc w:val="center"/>
        <w:rPr>
          <w:b/>
          <w:bCs/>
        </w:rPr>
      </w:pPr>
    </w:p>
    <w:p w:rsidR="008F4F84" w:rsidRPr="000B3B79" w:rsidRDefault="008F4F84" w:rsidP="008F4F84">
      <w:pPr>
        <w:jc w:val="center"/>
        <w:rPr>
          <w:b/>
          <w:bCs/>
        </w:rPr>
      </w:pPr>
    </w:p>
    <w:p w:rsidR="008F4F84" w:rsidRDefault="002939F4" w:rsidP="002939F4">
      <w:pPr>
        <w:rPr>
          <w:b/>
          <w:bCs/>
        </w:rPr>
      </w:pPr>
      <w:r>
        <w:rPr>
          <w:b/>
          <w:bCs/>
        </w:rPr>
        <w:t xml:space="preserve">                                                                                                          A  P  R  O  B  A  T</w:t>
      </w:r>
    </w:p>
    <w:p w:rsidR="002939F4" w:rsidRDefault="002939F4" w:rsidP="002939F4">
      <w:pPr>
        <w:rPr>
          <w:b/>
          <w:bCs/>
        </w:rPr>
      </w:pPr>
      <w:r>
        <w:rPr>
          <w:b/>
          <w:bCs/>
        </w:rPr>
        <w:t xml:space="preserve">                                                                                         D I R E C T O R   E X E C U T I V</w:t>
      </w:r>
    </w:p>
    <w:p w:rsidR="002939F4" w:rsidRPr="000B3B79" w:rsidRDefault="002939F4" w:rsidP="002939F4">
      <w:pPr>
        <w:rPr>
          <w:b/>
          <w:bCs/>
        </w:rPr>
      </w:pPr>
      <w:r>
        <w:rPr>
          <w:b/>
          <w:bCs/>
        </w:rPr>
        <w:t xml:space="preserve">                                                                                                      DR. CRISTINA PELIN</w:t>
      </w:r>
    </w:p>
    <w:p w:rsidR="008F4F84" w:rsidRPr="000B3B79" w:rsidRDefault="008F4F84" w:rsidP="008F4F84">
      <w:pPr>
        <w:jc w:val="center"/>
        <w:rPr>
          <w:b/>
          <w:bCs/>
        </w:rPr>
      </w:pPr>
    </w:p>
    <w:p w:rsidR="008F4F84" w:rsidRPr="000B3B79" w:rsidRDefault="008F4F84" w:rsidP="008F4F84"/>
    <w:p w:rsidR="008F4F84" w:rsidRDefault="002939F4" w:rsidP="002939F4">
      <w:pPr>
        <w:rPr>
          <w:b/>
        </w:rPr>
      </w:pPr>
      <w:r>
        <w:rPr>
          <w:b/>
        </w:rPr>
        <w:t xml:space="preserve">             </w:t>
      </w:r>
      <w:r w:rsidRPr="002939F4">
        <w:rPr>
          <w:b/>
        </w:rPr>
        <w:t xml:space="preserve">V  I  Z  A  T </w:t>
      </w:r>
    </w:p>
    <w:p w:rsidR="002939F4" w:rsidRDefault="002939F4" w:rsidP="002939F4">
      <w:pPr>
        <w:rPr>
          <w:b/>
        </w:rPr>
      </w:pPr>
      <w:r>
        <w:rPr>
          <w:b/>
        </w:rPr>
        <w:t>DIRECTOR EX. ADJ. EC.</w:t>
      </w:r>
    </w:p>
    <w:p w:rsidR="002939F4" w:rsidRPr="002939F4" w:rsidRDefault="002939F4" w:rsidP="002939F4">
      <w:pPr>
        <w:rPr>
          <w:b/>
        </w:rPr>
      </w:pPr>
      <w:r>
        <w:rPr>
          <w:b/>
        </w:rPr>
        <w:t xml:space="preserve">  EC. CRISTINA TASE</w:t>
      </w:r>
    </w:p>
    <w:p w:rsidR="008F4F84" w:rsidRPr="000B3B79" w:rsidRDefault="008F4F84" w:rsidP="008F4F84">
      <w:pPr>
        <w:jc w:val="center"/>
      </w:pPr>
    </w:p>
    <w:p w:rsidR="008F4F84" w:rsidRPr="000B3B79" w:rsidRDefault="008F4F84" w:rsidP="008F4F84">
      <w:pPr>
        <w:pStyle w:val="Default"/>
        <w:rPr>
          <w:b/>
          <w:bCs/>
        </w:rPr>
      </w:pPr>
    </w:p>
    <w:p w:rsidR="008F4F84" w:rsidRDefault="008F4F84" w:rsidP="008F4F84">
      <w:pPr>
        <w:pStyle w:val="Default"/>
        <w:rPr>
          <w:b/>
          <w:bCs/>
        </w:rPr>
      </w:pPr>
    </w:p>
    <w:p w:rsidR="008F4F84" w:rsidRPr="000B3B79" w:rsidRDefault="008F4F84" w:rsidP="008F4F84">
      <w:pPr>
        <w:jc w:val="center"/>
        <w:rPr>
          <w:b/>
          <w:bCs/>
        </w:rPr>
      </w:pPr>
      <w:r w:rsidRPr="000B3B79">
        <w:rPr>
          <w:b/>
          <w:bCs/>
        </w:rPr>
        <w:t xml:space="preserve">CAIET DE SARCINI </w:t>
      </w:r>
    </w:p>
    <w:p w:rsidR="008F4F84" w:rsidRPr="000B3B79" w:rsidRDefault="008F4F84" w:rsidP="008F4F84">
      <w:pPr>
        <w:jc w:val="center"/>
        <w:rPr>
          <w:b/>
          <w:bCs/>
        </w:rPr>
      </w:pPr>
      <w:r w:rsidRPr="000B3B79">
        <w:rPr>
          <w:b/>
          <w:bCs/>
        </w:rPr>
        <w:t xml:space="preserve">PRIVIND ACHIZIȚIA DE </w:t>
      </w:r>
    </w:p>
    <w:p w:rsidR="008F4F84" w:rsidRPr="000B3B79" w:rsidRDefault="008F4F84" w:rsidP="008F4F84">
      <w:pPr>
        <w:jc w:val="center"/>
        <w:rPr>
          <w:b/>
          <w:bCs/>
        </w:rPr>
      </w:pPr>
      <w:r w:rsidRPr="000B3B79">
        <w:rPr>
          <w:b/>
          <w:bCs/>
        </w:rPr>
        <w:t xml:space="preserve">SERVICII DE CONSULTANŢĂ ŞI DE REPREZENTARE JURIDICĂ </w:t>
      </w:r>
    </w:p>
    <w:p w:rsidR="008F4F84" w:rsidRPr="000B3B79" w:rsidRDefault="008F4F84" w:rsidP="008F4F84">
      <w:pPr>
        <w:jc w:val="center"/>
        <w:rPr>
          <w:b/>
          <w:bCs/>
        </w:rPr>
      </w:pPr>
      <w:r w:rsidRPr="000B3B79">
        <w:rPr>
          <w:b/>
          <w:bCs/>
        </w:rPr>
        <w:t>PROCEDURA PROPRIE.</w:t>
      </w:r>
    </w:p>
    <w:p w:rsidR="0017611F" w:rsidRPr="000B3B79" w:rsidRDefault="0017611F" w:rsidP="0017611F">
      <w:pPr>
        <w:jc w:val="center"/>
        <w:rPr>
          <w:b/>
          <w:bCs/>
        </w:rPr>
      </w:pPr>
      <w:r w:rsidRPr="000B3B79">
        <w:rPr>
          <w:b/>
          <w:bCs/>
        </w:rPr>
        <w:t>anexa II, Legea 98/2016</w:t>
      </w:r>
    </w:p>
    <w:p w:rsidR="008F4F84" w:rsidRPr="000B3B79" w:rsidRDefault="008F4F84" w:rsidP="008F4F84">
      <w:pPr>
        <w:pStyle w:val="Default"/>
        <w:rPr>
          <w:b/>
          <w:bCs/>
        </w:rPr>
      </w:pPr>
    </w:p>
    <w:p w:rsidR="008F4F84" w:rsidRPr="000B3B79" w:rsidRDefault="008F4F84" w:rsidP="008F4F84">
      <w:pPr>
        <w:pStyle w:val="Default"/>
        <w:jc w:val="center"/>
        <w:rPr>
          <w:b/>
          <w:bCs/>
        </w:rPr>
      </w:pPr>
    </w:p>
    <w:p w:rsidR="008F4F84" w:rsidRPr="000B3B79" w:rsidRDefault="008F4F84" w:rsidP="008F4F84">
      <w:pPr>
        <w:pStyle w:val="Default"/>
        <w:jc w:val="both"/>
        <w:rPr>
          <w:color w:val="auto"/>
        </w:rPr>
      </w:pPr>
      <w:r w:rsidRPr="000B3B79">
        <w:rPr>
          <w:color w:val="auto"/>
        </w:rPr>
        <w:t xml:space="preserve">COD CPV: </w:t>
      </w:r>
      <w:hyperlink r:id="rId8" w:history="1">
        <w:r w:rsidRPr="000B3B79">
          <w:rPr>
            <w:rStyle w:val="Hyperlink"/>
            <w:color w:val="auto"/>
            <w:u w:val="none"/>
          </w:rPr>
          <w:t>79110000-8 - Servicii de consultanţă şi de reprezentare juridică</w:t>
        </w:r>
      </w:hyperlink>
    </w:p>
    <w:p w:rsidR="008F4F84" w:rsidRPr="000B3B79" w:rsidRDefault="008F4F84" w:rsidP="0065213B">
      <w:pPr>
        <w:pStyle w:val="Default"/>
        <w:rPr>
          <w:b/>
          <w:bCs/>
        </w:rPr>
      </w:pPr>
    </w:p>
    <w:p w:rsidR="008F4F84" w:rsidRPr="000B3B79" w:rsidRDefault="008F4F84" w:rsidP="008F4F84">
      <w:pPr>
        <w:pStyle w:val="Default"/>
        <w:jc w:val="both"/>
      </w:pPr>
      <w:r w:rsidRPr="000B3B79">
        <w:t>Caietul de sarcini face parte integrantă din documentația pentru elaborarea și prezentarea  ofertei și constituie ansamblul cerințelor pe baza cărora se elaborează oferta de către ofertant. Cerințele impuse prin caietul de sarcini sunt minimale, nerespectarea acestora ducând la eliminarea ofertei.</w:t>
      </w:r>
    </w:p>
    <w:p w:rsidR="008F4F84" w:rsidRPr="000B3B79" w:rsidRDefault="008F4F84" w:rsidP="008F4F84">
      <w:pPr>
        <w:pStyle w:val="Default"/>
        <w:ind w:left="1440" w:hanging="720"/>
        <w:jc w:val="center"/>
        <w:rPr>
          <w:b/>
          <w:bCs/>
        </w:rPr>
      </w:pPr>
    </w:p>
    <w:p w:rsidR="008F4F84" w:rsidRPr="000B3B79" w:rsidRDefault="008F4F84" w:rsidP="008F4F84">
      <w:pPr>
        <w:pStyle w:val="Default"/>
        <w:rPr>
          <w:b/>
        </w:rPr>
      </w:pPr>
      <w:r w:rsidRPr="000B3B79">
        <w:rPr>
          <w:b/>
        </w:rPr>
        <w:t xml:space="preserve">AUTORITATEA CONTRACTANTĂ: </w:t>
      </w:r>
    </w:p>
    <w:p w:rsidR="008F4F84" w:rsidRPr="000B3B79" w:rsidRDefault="008F4F84" w:rsidP="008F4F84">
      <w:pPr>
        <w:pStyle w:val="Default"/>
        <w:rPr>
          <w:b/>
        </w:rPr>
      </w:pPr>
      <w:r w:rsidRPr="000B3B79">
        <w:rPr>
          <w:b/>
        </w:rPr>
        <w:t>DIRECŢIA DE SĂNĂTATE PUBLICĂ A MUNICIPIULUI  BUCUREŞTI , Strada Avrig, nr.72-74, Sector 2 București;</w:t>
      </w:r>
    </w:p>
    <w:p w:rsidR="008F4F84" w:rsidRPr="000B3B79" w:rsidRDefault="008F4F84" w:rsidP="008F4F84">
      <w:pPr>
        <w:pStyle w:val="Default"/>
        <w:rPr>
          <w:b/>
          <w:bCs/>
        </w:rPr>
      </w:pPr>
    </w:p>
    <w:p w:rsidR="008F4F84" w:rsidRPr="000B3B79" w:rsidRDefault="008F4F84" w:rsidP="008F4F84">
      <w:pPr>
        <w:pStyle w:val="Default"/>
        <w:ind w:left="1440" w:hanging="720"/>
        <w:jc w:val="center"/>
        <w:rPr>
          <w:b/>
          <w:bCs/>
        </w:rPr>
      </w:pPr>
    </w:p>
    <w:p w:rsidR="008F4F84" w:rsidRPr="000B3B79" w:rsidRDefault="008F4F84" w:rsidP="008F4F84">
      <w:pPr>
        <w:pStyle w:val="Default"/>
        <w:numPr>
          <w:ilvl w:val="0"/>
          <w:numId w:val="4"/>
        </w:numPr>
        <w:jc w:val="both"/>
        <w:rPr>
          <w:b/>
          <w:bCs/>
        </w:rPr>
      </w:pPr>
      <w:r w:rsidRPr="000B3B79">
        <w:rPr>
          <w:b/>
          <w:bCs/>
        </w:rPr>
        <w:t>OBIECTUL CONTRACTULUI DE ACHIZIȚIE</w:t>
      </w:r>
    </w:p>
    <w:p w:rsidR="008F4F84" w:rsidRPr="000B3B79" w:rsidRDefault="008F4F84" w:rsidP="008F4F84">
      <w:pPr>
        <w:pStyle w:val="Default"/>
        <w:ind w:left="720"/>
        <w:jc w:val="both"/>
        <w:rPr>
          <w:b/>
          <w:bCs/>
        </w:rPr>
      </w:pPr>
    </w:p>
    <w:p w:rsidR="008F4F84" w:rsidRPr="002939F4" w:rsidRDefault="00BB7809" w:rsidP="002939F4">
      <w:pPr>
        <w:pStyle w:val="Default"/>
        <w:jc w:val="both"/>
        <w:rPr>
          <w:b/>
          <w:color w:val="auto"/>
        </w:rPr>
      </w:pPr>
      <w:hyperlink r:id="rId9" w:history="1">
        <w:r w:rsidR="008F4F84" w:rsidRPr="002939F4">
          <w:rPr>
            <w:rStyle w:val="Hyperlink"/>
            <w:b/>
            <w:color w:val="auto"/>
            <w:u w:val="none"/>
          </w:rPr>
          <w:t xml:space="preserve"> Servicii de consultanţă juridica de ordin organizatoric curent şi de reprezentare juridică</w:t>
        </w:r>
      </w:hyperlink>
      <w:r w:rsidR="008F4F84" w:rsidRPr="002939F4">
        <w:rPr>
          <w:b/>
          <w:color w:val="auto"/>
        </w:rPr>
        <w:t xml:space="preserve"> in fata instantelor de judecata.</w:t>
      </w:r>
    </w:p>
    <w:p w:rsidR="008F4F84" w:rsidRPr="00C853DB" w:rsidRDefault="008F4F84" w:rsidP="008F4F84">
      <w:pPr>
        <w:pStyle w:val="Default"/>
        <w:ind w:left="1440" w:hanging="720"/>
        <w:rPr>
          <w:color w:val="auto"/>
        </w:rPr>
      </w:pPr>
    </w:p>
    <w:p w:rsidR="008F4F84" w:rsidRPr="000B3B79" w:rsidRDefault="008F4F84" w:rsidP="008F4F84">
      <w:pPr>
        <w:pStyle w:val="Default"/>
        <w:numPr>
          <w:ilvl w:val="0"/>
          <w:numId w:val="4"/>
        </w:numPr>
        <w:jc w:val="both"/>
        <w:rPr>
          <w:b/>
          <w:bCs/>
        </w:rPr>
      </w:pPr>
      <w:r w:rsidRPr="000B3B79">
        <w:rPr>
          <w:b/>
          <w:bCs/>
        </w:rPr>
        <w:t xml:space="preserve">SPECIFICAŢII TEHNICE </w:t>
      </w:r>
    </w:p>
    <w:p w:rsidR="008F4F84" w:rsidRPr="000B3B79" w:rsidRDefault="008F4F84" w:rsidP="008F4F84">
      <w:pPr>
        <w:pStyle w:val="Default"/>
        <w:ind w:left="1440" w:hanging="720"/>
        <w:jc w:val="both"/>
      </w:pPr>
    </w:p>
    <w:p w:rsidR="008F4F84" w:rsidRPr="000B3B79" w:rsidRDefault="008F4F84" w:rsidP="008F4F84">
      <w:pPr>
        <w:tabs>
          <w:tab w:val="left" w:pos="0"/>
          <w:tab w:val="left" w:pos="990"/>
          <w:tab w:val="left" w:pos="1260"/>
          <w:tab w:val="left" w:pos="1620"/>
          <w:tab w:val="left" w:pos="1800"/>
        </w:tabs>
        <w:spacing w:before="120"/>
        <w:jc w:val="both"/>
      </w:pPr>
      <w:r w:rsidRPr="000B3B79">
        <w:rPr>
          <w:b/>
        </w:rPr>
        <w:lastRenderedPageBreak/>
        <w:t xml:space="preserve">          DIRECŢIA DE SĂNĂTATE PUBLICĂ A MUNICIPIULUI  BUCUREŞTI</w:t>
      </w:r>
      <w:r w:rsidRPr="000B3B79">
        <w:t xml:space="preserve"> este constituită dintr-un număr de </w:t>
      </w:r>
      <w:r w:rsidRPr="00DA61E6">
        <w:t>276 salariați</w:t>
      </w:r>
      <w:r w:rsidRPr="000B3B79">
        <w:t>, fun</w:t>
      </w:r>
      <w:r w:rsidR="00312823">
        <w:t>cționari publici de conducere ,</w:t>
      </w:r>
      <w:r w:rsidRPr="000B3B79">
        <w:t xml:space="preserve"> execuție,</w:t>
      </w:r>
      <w:r w:rsidR="00312823">
        <w:t>si persoane contractuale</w:t>
      </w:r>
      <w:r w:rsidRPr="000B3B79">
        <w:t xml:space="preserve"> in Conformitate cu Ștatul de Funcții actualizat. Numărul angajaţilor va fi actualizat şi pe parcursul derulării contractului, în funcţie de fluctuaţiile structurii de personal. Servicii de consultanţă şi de reprezentare juridică ce urmează a fi achiziționate trebuie să asigure: </w:t>
      </w:r>
    </w:p>
    <w:p w:rsidR="008F4F84" w:rsidRPr="000B3B79" w:rsidRDefault="008F4F84" w:rsidP="008F4F84">
      <w:pPr>
        <w:pStyle w:val="Default"/>
        <w:numPr>
          <w:ilvl w:val="0"/>
          <w:numId w:val="27"/>
        </w:numPr>
        <w:jc w:val="both"/>
      </w:pPr>
      <w:r w:rsidRPr="000B3B79">
        <w:t>realizarea legala, unitară și completă, a activitatii institutiei în conformitate cu prevederile  Codului Muncii, Legii nr.319/2006 a securităţii şi sănătăţii în muncă, a tuturor legilor si a actelor normative ce regelementeaza activitatile specifice.</w:t>
      </w:r>
    </w:p>
    <w:p w:rsidR="008F4F84" w:rsidRPr="000B3B79" w:rsidRDefault="008F4F84" w:rsidP="008F4F84">
      <w:pPr>
        <w:pStyle w:val="Default"/>
        <w:numPr>
          <w:ilvl w:val="0"/>
          <w:numId w:val="27"/>
        </w:numPr>
        <w:jc w:val="both"/>
      </w:pPr>
      <w:r w:rsidRPr="000B3B79">
        <w:t>reprezentarea corespunzatoare a DSPMB in instantele de judecata, acolo unde se afla in procese pe diverse cauze;</w:t>
      </w:r>
    </w:p>
    <w:p w:rsidR="008F4F84" w:rsidRPr="000B3B79" w:rsidRDefault="008F4F84" w:rsidP="008F4F84">
      <w:pPr>
        <w:pStyle w:val="Default"/>
        <w:jc w:val="both"/>
      </w:pPr>
    </w:p>
    <w:p w:rsidR="008F4F84" w:rsidRPr="000B3B79" w:rsidRDefault="008F4F84" w:rsidP="008F4F84">
      <w:pPr>
        <w:pStyle w:val="Default"/>
        <w:jc w:val="both"/>
        <w:rPr>
          <w:b/>
        </w:rPr>
      </w:pPr>
      <w:r w:rsidRPr="000B3B79">
        <w:t xml:space="preserve">      </w:t>
      </w:r>
      <w:r>
        <w:t>Angajatorul (DSP</w:t>
      </w:r>
      <w:r w:rsidRPr="000B3B79">
        <w:t xml:space="preserve">MB) are obligaţia </w:t>
      </w:r>
      <w:r>
        <w:t>de a</w:t>
      </w:r>
      <w:r w:rsidRPr="000B3B79">
        <w:t xml:space="preserve"> supraveghea functionarea in deplina legalitate a institutiei, precum si pe aceea de a se apara impotriva actiunilor judecatoresti aflate pe rol, in cauze diverse, fata de alte entitati, sau fata de persoane fizice</w:t>
      </w:r>
      <w:r>
        <w:t>,</w:t>
      </w:r>
      <w:r w:rsidRPr="000B3B79">
        <w:t xml:space="preserve"> ce se considera prejudiciate prin decizii</w:t>
      </w:r>
      <w:r>
        <w:t>,</w:t>
      </w:r>
      <w:r w:rsidRPr="000B3B79">
        <w:t xml:space="preserve"> sau actiuni conexe acestora, </w:t>
      </w:r>
      <w:r>
        <w:t>intreprinse</w:t>
      </w:r>
      <w:r w:rsidRPr="000B3B79">
        <w:t xml:space="preserve"> de DSPMB;</w:t>
      </w:r>
    </w:p>
    <w:p w:rsidR="008F4F84" w:rsidRPr="000B3B79" w:rsidRDefault="008F4F84" w:rsidP="008F4F84">
      <w:pPr>
        <w:pStyle w:val="Default"/>
        <w:jc w:val="both"/>
      </w:pPr>
      <w:r w:rsidRPr="000B3B79">
        <w:t xml:space="preserve"> </w:t>
      </w:r>
    </w:p>
    <w:p w:rsidR="007059F7" w:rsidRDefault="008F4F84" w:rsidP="007059F7">
      <w:r w:rsidRPr="000B3B79">
        <w:t>Vazand toate aceste nevoi, dar si faptul ca Autoritatea Contractanta nu a reusit sa isi angajeze un personal propriu adecvat necesitatilor</w:t>
      </w:r>
      <w:r>
        <w:t xml:space="preserve"> din cauza nivelului scazut de salarizare</w:t>
      </w:r>
      <w:r w:rsidRPr="000B3B79">
        <w:t>, vis a vis de cresterea con</w:t>
      </w:r>
      <w:r w:rsidR="002939F4">
        <w:t>stanta a actiunilor din instantele</w:t>
      </w:r>
      <w:r w:rsidRPr="000B3B79">
        <w:t xml:space="preserve"> de judecata</w:t>
      </w:r>
      <w:r>
        <w:t xml:space="preserve"> </w:t>
      </w:r>
      <w:r w:rsidR="003E5BFF">
        <w:t>multe dintre acestea urmare a masurilor impuse pe perioada</w:t>
      </w:r>
      <w:r>
        <w:t xml:space="preserve"> pandemiei </w:t>
      </w:r>
      <w:r w:rsidR="003E5BFF">
        <w:t>de COVID - 19</w:t>
      </w:r>
      <w:r w:rsidRPr="000B3B79">
        <w:t xml:space="preserve">, </w:t>
      </w:r>
      <w:r w:rsidR="0016071D">
        <w:t>care a generat si alte tipuri de actiuni pe</w:t>
      </w:r>
      <w:r w:rsidR="003E5BFF">
        <w:t xml:space="preserve"> langa cele existente respectiv</w:t>
      </w:r>
      <w:r w:rsidR="0016071D">
        <w:t xml:space="preserve"> contestatii impotriva masurilor de izolare/carantina,plangeri impotriva proceselor verbale de constatare </w:t>
      </w:r>
      <w:r w:rsidR="003660CA">
        <w:t>si sanctionare a contraventiilor rezultate din necompletarea formularului digital de intrare in Romania</w:t>
      </w:r>
      <w:r w:rsidR="003E5BFF">
        <w:t>.</w:t>
      </w:r>
      <w:r w:rsidR="0016071D">
        <w:t xml:space="preserve"> </w:t>
      </w:r>
      <w:r w:rsidR="007059F7">
        <w:t xml:space="preserve">Acordarea de consultații juridice referitoare la activitatea DSPMB, redactarea și semnarea de acte, cereri si alte căi de atac, reprezentare juridică în dosare ale căror cauze se află în diferite faze procesuale de judecată. </w:t>
      </w:r>
    </w:p>
    <w:p w:rsidR="008D7217" w:rsidRDefault="008D7217" w:rsidP="008D7217">
      <w:r>
        <w:t>In contextu</w:t>
      </w:r>
      <w:r w:rsidR="003E5BFF">
        <w:t xml:space="preserve">l situatiilor prezentate mai sus, D.S.P.M.B. intentioneaza sa initieze o procedura </w:t>
      </w:r>
      <w:r w:rsidR="00B86E8E">
        <w:t>de atribuire a contractului de achizitie publica de servicii de consultanta si de reprezentare jur</w:t>
      </w:r>
      <w:r w:rsidR="007059F7">
        <w:t>idica in instantele de judecata.</w:t>
      </w:r>
    </w:p>
    <w:p w:rsidR="008F4F84" w:rsidRPr="000B3B79" w:rsidRDefault="008F4F84" w:rsidP="008F4F84">
      <w:pPr>
        <w:pStyle w:val="Default"/>
        <w:jc w:val="both"/>
      </w:pPr>
      <w:r w:rsidRPr="000B3B79">
        <w:t xml:space="preserve"> </w:t>
      </w:r>
    </w:p>
    <w:p w:rsidR="008F4F84" w:rsidRPr="000B3B79" w:rsidRDefault="008F4F84" w:rsidP="008F4F84">
      <w:pPr>
        <w:pStyle w:val="Default"/>
        <w:jc w:val="both"/>
      </w:pPr>
    </w:p>
    <w:p w:rsidR="008F4F84" w:rsidRPr="000B3B79" w:rsidRDefault="008F4F84" w:rsidP="008F4F84">
      <w:pPr>
        <w:pStyle w:val="Default"/>
        <w:ind w:firstLine="720"/>
        <w:jc w:val="both"/>
      </w:pPr>
      <w:r w:rsidRPr="000B3B79">
        <w:rPr>
          <w:bCs/>
        </w:rPr>
        <w:t xml:space="preserve">Prestatorul </w:t>
      </w:r>
      <w:r w:rsidRPr="000B3B79">
        <w:t xml:space="preserve">de servicii de consultanţă şi de reprezentare juridică are obligaţia respectării tuturor legilor si a tuturor actelor normative aflate în vigoare. </w:t>
      </w:r>
    </w:p>
    <w:p w:rsidR="008F4F84" w:rsidRPr="000B3B79" w:rsidRDefault="008F4F84" w:rsidP="008F4F84">
      <w:pPr>
        <w:pStyle w:val="Default"/>
        <w:ind w:left="1440" w:hanging="720"/>
        <w:jc w:val="both"/>
        <w:rPr>
          <w:b/>
          <w:bCs/>
        </w:rPr>
      </w:pPr>
    </w:p>
    <w:p w:rsidR="008F4F84" w:rsidRPr="000B3B79" w:rsidRDefault="008F4F84" w:rsidP="008F4F84">
      <w:pPr>
        <w:pStyle w:val="Default"/>
        <w:numPr>
          <w:ilvl w:val="0"/>
          <w:numId w:val="4"/>
        </w:numPr>
        <w:jc w:val="both"/>
      </w:pPr>
      <w:r w:rsidRPr="000B3B79">
        <w:rPr>
          <w:b/>
          <w:bCs/>
        </w:rPr>
        <w:t xml:space="preserve">DESCRIEREA SERVICIULUI </w:t>
      </w:r>
    </w:p>
    <w:p w:rsidR="008F4F84" w:rsidRPr="000B3B79" w:rsidRDefault="008F4F84" w:rsidP="008F4F84">
      <w:pPr>
        <w:autoSpaceDE w:val="0"/>
        <w:autoSpaceDN w:val="0"/>
        <w:adjustRightInd w:val="0"/>
        <w:jc w:val="both"/>
        <w:rPr>
          <w:lang w:val="ro-RO"/>
        </w:rPr>
      </w:pPr>
    </w:p>
    <w:p w:rsidR="008F4F84" w:rsidRPr="000B3B79" w:rsidRDefault="008F4F84" w:rsidP="008F4F84">
      <w:pPr>
        <w:autoSpaceDE w:val="0"/>
        <w:autoSpaceDN w:val="0"/>
        <w:adjustRightInd w:val="0"/>
        <w:jc w:val="both"/>
        <w:rPr>
          <w:bCs/>
          <w:lang w:val="ro-RO"/>
        </w:rPr>
      </w:pPr>
      <w:r w:rsidRPr="000B3B79">
        <w:rPr>
          <w:lang w:val="ro-RO"/>
        </w:rPr>
        <w:lastRenderedPageBreak/>
        <w:t xml:space="preserve">Obiectul contractului </w:t>
      </w:r>
      <w:r w:rsidRPr="000B3B79">
        <w:rPr>
          <w:bCs/>
          <w:lang w:val="ro-RO"/>
        </w:rPr>
        <w:t>rezida in acordarea de asistență juridică Clientului de către Avocatul titular sau colaboratorii acestuia, asistență ce se va concretiza în</w:t>
      </w:r>
      <w:r>
        <w:rPr>
          <w:bCs/>
          <w:lang w:val="ro-RO"/>
        </w:rPr>
        <w:t>:</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1. Informarea periodica a Directorului Executiv cu privire la modificarile legislative din sfera de interes a DSP</w:t>
      </w:r>
      <w:r w:rsidR="007059F7">
        <w:rPr>
          <w:rFonts w:ascii="Times New Roman" w:hAnsi="Times New Roman" w:cs="Times New Roman"/>
          <w:bCs/>
          <w:iCs/>
          <w:sz w:val="24"/>
          <w:szCs w:val="24"/>
        </w:rPr>
        <w:t>M</w:t>
      </w:r>
      <w:r w:rsidRPr="000B3B79">
        <w:rPr>
          <w:rFonts w:ascii="Times New Roman" w:hAnsi="Times New Roman" w:cs="Times New Roman"/>
          <w:bCs/>
          <w:iCs/>
          <w:sz w:val="24"/>
          <w:szCs w:val="24"/>
        </w:rPr>
        <w:t>B;</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2. Redactarea corespondentei, a notelor de serviciu / adrese / raspunsuri catre institutii publice</w:t>
      </w:r>
      <w:r w:rsidR="007059F7">
        <w:rPr>
          <w:rFonts w:ascii="Times New Roman" w:hAnsi="Times New Roman" w:cs="Times New Roman"/>
          <w:bCs/>
          <w:iCs/>
          <w:sz w:val="24"/>
          <w:szCs w:val="24"/>
        </w:rPr>
        <w:t xml:space="preserve"> </w:t>
      </w:r>
      <w:r w:rsidRPr="000B3B79">
        <w:rPr>
          <w:rFonts w:ascii="Times New Roman" w:hAnsi="Times New Roman" w:cs="Times New Roman"/>
          <w:bCs/>
          <w:iCs/>
          <w:sz w:val="24"/>
          <w:szCs w:val="24"/>
        </w:rPr>
        <w:t>sau perso</w:t>
      </w:r>
      <w:r>
        <w:rPr>
          <w:rFonts w:ascii="Times New Roman" w:hAnsi="Times New Roman" w:cs="Times New Roman"/>
          <w:bCs/>
          <w:iCs/>
          <w:sz w:val="24"/>
          <w:szCs w:val="24"/>
        </w:rPr>
        <w:t>a</w:t>
      </w:r>
      <w:r w:rsidRPr="000B3B79">
        <w:rPr>
          <w:rFonts w:ascii="Times New Roman" w:hAnsi="Times New Roman" w:cs="Times New Roman"/>
          <w:bCs/>
          <w:iCs/>
          <w:sz w:val="24"/>
          <w:szCs w:val="24"/>
        </w:rPr>
        <w:t>ne juridice incredintate in sarcina sa de catre Directorul</w:t>
      </w:r>
      <w:r>
        <w:rPr>
          <w:rFonts w:ascii="Times New Roman" w:hAnsi="Times New Roman" w:cs="Times New Roman"/>
          <w:bCs/>
          <w:iCs/>
          <w:sz w:val="24"/>
          <w:szCs w:val="24"/>
        </w:rPr>
        <w:t xml:space="preserve"> </w:t>
      </w:r>
      <w:r w:rsidRPr="000B3B79">
        <w:rPr>
          <w:rFonts w:ascii="Times New Roman" w:hAnsi="Times New Roman" w:cs="Times New Roman"/>
          <w:bCs/>
          <w:iCs/>
          <w:sz w:val="24"/>
          <w:szCs w:val="24"/>
        </w:rPr>
        <w:t>Executiv;</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3. Elaborarea unor puncte de vedere juridice pe spete diverse la solicitarea</w:t>
      </w:r>
      <w:r>
        <w:rPr>
          <w:rFonts w:ascii="Times New Roman" w:hAnsi="Times New Roman" w:cs="Times New Roman"/>
          <w:bCs/>
          <w:iCs/>
          <w:sz w:val="24"/>
          <w:szCs w:val="24"/>
        </w:rPr>
        <w:t xml:space="preserve"> </w:t>
      </w:r>
      <w:r w:rsidRPr="000B3B79">
        <w:rPr>
          <w:rFonts w:ascii="Times New Roman" w:hAnsi="Times New Roman" w:cs="Times New Roman"/>
          <w:bCs/>
          <w:iCs/>
          <w:sz w:val="24"/>
          <w:szCs w:val="24"/>
        </w:rPr>
        <w:t>Directorului</w:t>
      </w:r>
      <w:r>
        <w:rPr>
          <w:rFonts w:ascii="Times New Roman" w:hAnsi="Times New Roman" w:cs="Times New Roman"/>
          <w:bCs/>
          <w:iCs/>
          <w:sz w:val="24"/>
          <w:szCs w:val="24"/>
        </w:rPr>
        <w:t xml:space="preserve"> </w:t>
      </w:r>
      <w:r w:rsidRPr="000B3B79">
        <w:rPr>
          <w:rFonts w:ascii="Times New Roman" w:hAnsi="Times New Roman" w:cs="Times New Roman"/>
          <w:bCs/>
          <w:iCs/>
          <w:sz w:val="24"/>
          <w:szCs w:val="24"/>
        </w:rPr>
        <w:t>Executiv</w:t>
      </w:r>
      <w:r w:rsidR="007059F7">
        <w:rPr>
          <w:rFonts w:ascii="Times New Roman" w:hAnsi="Times New Roman" w:cs="Times New Roman"/>
          <w:bCs/>
          <w:iCs/>
          <w:sz w:val="24"/>
          <w:szCs w:val="24"/>
        </w:rPr>
        <w:t>, sau a compartimentelor de specialitate din cadrul DSPMB.</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4. Avizarea formei si a clauzelor continute in contractele economice de Achizitii Publice incheiate, sau in curs de incheiere de catre DSPMB;</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5. Avizarea clauzelor contractelor individuale de munca si ale actelor aditionale ale contractelor individuale de munca;</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6. Avizarea</w:t>
      </w:r>
      <w:r w:rsidR="007059F7">
        <w:rPr>
          <w:rFonts w:ascii="Times New Roman" w:hAnsi="Times New Roman" w:cs="Times New Roman"/>
          <w:bCs/>
          <w:iCs/>
          <w:sz w:val="24"/>
          <w:szCs w:val="24"/>
        </w:rPr>
        <w:t xml:space="preserve"> </w:t>
      </w:r>
      <w:r w:rsidRPr="000B3B79">
        <w:rPr>
          <w:rFonts w:ascii="Times New Roman" w:hAnsi="Times New Roman" w:cs="Times New Roman"/>
          <w:bCs/>
          <w:iCs/>
          <w:sz w:val="24"/>
          <w:szCs w:val="24"/>
        </w:rPr>
        <w:t>dispozitiilor emise de catre Directorul Executiv DSPMB;</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7. Avizarea juridica a procedurilor de lucru intocmite de catre DSPMB;</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8. Intocmirea de proceduri noi, sau</w:t>
      </w:r>
      <w:r w:rsidR="007059F7">
        <w:rPr>
          <w:rFonts w:ascii="Times New Roman" w:hAnsi="Times New Roman" w:cs="Times New Roman"/>
          <w:bCs/>
          <w:iCs/>
          <w:sz w:val="24"/>
          <w:szCs w:val="24"/>
        </w:rPr>
        <w:t xml:space="preserve"> </w:t>
      </w:r>
      <w:r w:rsidRPr="000B3B79">
        <w:rPr>
          <w:rFonts w:ascii="Times New Roman" w:hAnsi="Times New Roman" w:cs="Times New Roman"/>
          <w:bCs/>
          <w:iCs/>
          <w:sz w:val="24"/>
          <w:szCs w:val="24"/>
        </w:rPr>
        <w:t>revizuirea unor proceduri existente din sfera de activitate  a responsabilitatilor profesionale;</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9. Verificarea legalitatii documentelor cu caracter juridic ajunse spre aprobare la Directorul Executiv;</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10. Redactar</w:t>
      </w:r>
      <w:r>
        <w:rPr>
          <w:rFonts w:ascii="Times New Roman" w:hAnsi="Times New Roman" w:cs="Times New Roman"/>
          <w:bCs/>
          <w:iCs/>
          <w:sz w:val="24"/>
          <w:szCs w:val="24"/>
        </w:rPr>
        <w:t>ea Dispozitiei de constituire a comisiei de cercetare disciplinara prealabila;</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11. Consilierea membrilor comisiei de disciplina in ce priveste procedura de cercetare disciplinara, a abaterilor savarsite de catre angajatii institutiei;</w:t>
      </w: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12. Redactarea deciziilor de sancionare disciplinara;</w:t>
      </w:r>
    </w:p>
    <w:p w:rsidR="008F4F84" w:rsidRDefault="008F4F84" w:rsidP="008F4F84">
      <w:pPr>
        <w:pStyle w:val="BodyText1"/>
        <w:shd w:val="clear" w:color="auto" w:fill="auto"/>
      </w:pPr>
      <w:r w:rsidRPr="00C16082">
        <w:rPr>
          <w:rFonts w:ascii="Times New Roman" w:hAnsi="Times New Roman" w:cs="Times New Roman"/>
          <w:bCs/>
          <w:iCs/>
          <w:sz w:val="24"/>
          <w:szCs w:val="24"/>
        </w:rPr>
        <w:t>13.</w:t>
      </w:r>
      <w:r>
        <w:rPr>
          <w:bCs/>
          <w:iCs/>
        </w:rPr>
        <w:t xml:space="preserve"> </w:t>
      </w:r>
      <w:r w:rsidRPr="00C16082">
        <w:rPr>
          <w:rFonts w:ascii="Times New Roman" w:hAnsi="Times New Roman" w:cs="Times New Roman"/>
          <w:sz w:val="24"/>
          <w:szCs w:val="24"/>
        </w:rPr>
        <w:t>Primește de la registratură citațiile și comunicările transmise de către instanțele de judecată și le comunică prestatorilor de servicii juridice de reprezentare;</w:t>
      </w:r>
    </w:p>
    <w:p w:rsidR="008F4F84" w:rsidRDefault="008F4F84" w:rsidP="008F4F84">
      <w:pPr>
        <w:numPr>
          <w:ilvl w:val="0"/>
          <w:numId w:val="34"/>
        </w:numPr>
        <w:jc w:val="both"/>
      </w:pPr>
      <w:r>
        <w:t>Primește de la registratură hotărârile judecătorești, îndosariază originalele iar copiile xerox ale hotărârilor judecătorești le comunică prestatorilor de servicii juridice de reprezentare, iar hotărârile judecătorești care conțin debite ale instituției le comunică Directorului Executiv Adjunct Economic pentru înregistrarea în contabilitate și efectuarea plăților;</w:t>
      </w:r>
    </w:p>
    <w:p w:rsidR="008F4F84" w:rsidRDefault="008F4F84" w:rsidP="008F4F84">
      <w:pPr>
        <w:numPr>
          <w:ilvl w:val="0"/>
          <w:numId w:val="34"/>
        </w:numPr>
        <w:jc w:val="both"/>
      </w:pPr>
      <w:r>
        <w:t>Participă ca membru în comisii ori grupuri de lucru constituite la nivel de instituție, prin dispoziția Directorului Executiv;</w:t>
      </w:r>
    </w:p>
    <w:p w:rsidR="008F4F84" w:rsidRDefault="008F4F84" w:rsidP="008F4F84">
      <w:pPr>
        <w:numPr>
          <w:ilvl w:val="0"/>
          <w:numId w:val="34"/>
        </w:numPr>
        <w:jc w:val="both"/>
      </w:pPr>
      <w:r>
        <w:t xml:space="preserve">Redactează și comunică către intanțele de judecată întâmpinări si acte în cauzele având ca obiect </w:t>
      </w:r>
      <w:r w:rsidR="001158F8">
        <w:t>contestațIi pe diferite spete.</w:t>
      </w:r>
    </w:p>
    <w:p w:rsidR="00F7435C" w:rsidRDefault="00F7435C" w:rsidP="008F4F84">
      <w:pPr>
        <w:numPr>
          <w:ilvl w:val="0"/>
          <w:numId w:val="34"/>
        </w:numPr>
        <w:jc w:val="both"/>
      </w:pPr>
      <w:r>
        <w:t>Tine electronic evident plangerilor formulate impotriva proceselor verbale de constatare si sanctionare a contraventiei ca urmare a necompletarii formularului digital de intrare in Romania si o comunica sefului de serviciu din cadrul Serviciului Control in Sanatate Publica.</w:t>
      </w:r>
    </w:p>
    <w:p w:rsidR="008F4F84" w:rsidRPr="00C16082" w:rsidRDefault="001158F8" w:rsidP="008F4F84">
      <w:pPr>
        <w:pStyle w:val="BodyText1"/>
        <w:shd w:val="clear" w:color="auto" w:fill="auto"/>
        <w:rPr>
          <w:rFonts w:ascii="Times New Roman" w:hAnsi="Times New Roman" w:cs="Times New Roman"/>
          <w:sz w:val="24"/>
          <w:szCs w:val="24"/>
        </w:rPr>
      </w:pPr>
      <w:r>
        <w:rPr>
          <w:rFonts w:ascii="Times New Roman" w:hAnsi="Times New Roman" w:cs="Times New Roman"/>
          <w:sz w:val="24"/>
          <w:szCs w:val="24"/>
        </w:rPr>
        <w:t xml:space="preserve">      </w:t>
      </w:r>
      <w:r w:rsidR="008F4F84" w:rsidRPr="00C16082">
        <w:rPr>
          <w:rFonts w:ascii="Times New Roman" w:hAnsi="Times New Roman" w:cs="Times New Roman"/>
          <w:sz w:val="24"/>
          <w:szCs w:val="24"/>
        </w:rPr>
        <w:t>-</w:t>
      </w:r>
      <w:r w:rsidR="008F4F84">
        <w:rPr>
          <w:rFonts w:ascii="Times New Roman" w:hAnsi="Times New Roman" w:cs="Times New Roman"/>
          <w:sz w:val="24"/>
          <w:szCs w:val="24"/>
        </w:rPr>
        <w:t xml:space="preserve"> R</w:t>
      </w:r>
      <w:r w:rsidR="008F4F84" w:rsidRPr="00C16082">
        <w:rPr>
          <w:rFonts w:ascii="Times New Roman" w:hAnsi="Times New Roman" w:cs="Times New Roman"/>
          <w:sz w:val="24"/>
          <w:szCs w:val="24"/>
        </w:rPr>
        <w:t xml:space="preserve">edactează/avizează răspunsuri către secțiile de politie, unitati de parchet, instante de </w:t>
      </w:r>
      <w:r w:rsidR="008F4F84" w:rsidRPr="00C16082">
        <w:rPr>
          <w:rFonts w:ascii="Times New Roman" w:hAnsi="Times New Roman" w:cs="Times New Roman"/>
          <w:sz w:val="24"/>
          <w:szCs w:val="24"/>
        </w:rPr>
        <w:lastRenderedPageBreak/>
        <w:t>judecata, avocatul poporului;</w:t>
      </w:r>
    </w:p>
    <w:p w:rsidR="008F4F84" w:rsidRPr="000B3B79" w:rsidRDefault="008F4F84" w:rsidP="008F4F84">
      <w:pPr>
        <w:pStyle w:val="BodyText1"/>
        <w:shd w:val="clear" w:color="auto" w:fill="auto"/>
        <w:rPr>
          <w:rFonts w:ascii="Times New Roman" w:hAnsi="Times New Roman" w:cs="Times New Roman"/>
          <w:bCs/>
          <w:iCs/>
          <w:sz w:val="24"/>
          <w:szCs w:val="24"/>
        </w:rPr>
      </w:pPr>
    </w:p>
    <w:p w:rsidR="008F4F84" w:rsidRPr="000B3B79" w:rsidRDefault="008F4F84" w:rsidP="008F4F84">
      <w:pPr>
        <w:pStyle w:val="BodyText1"/>
        <w:shd w:val="clear" w:color="auto" w:fill="auto"/>
        <w:rPr>
          <w:rFonts w:ascii="Times New Roman" w:hAnsi="Times New Roman" w:cs="Times New Roman"/>
          <w:bCs/>
          <w:iCs/>
          <w:sz w:val="24"/>
          <w:szCs w:val="24"/>
        </w:rPr>
      </w:pPr>
      <w:r w:rsidRPr="000B3B79">
        <w:rPr>
          <w:rFonts w:ascii="Times New Roman" w:hAnsi="Times New Roman" w:cs="Times New Roman"/>
          <w:bCs/>
          <w:iCs/>
          <w:sz w:val="24"/>
          <w:szCs w:val="24"/>
        </w:rPr>
        <w:t>1</w:t>
      </w:r>
      <w:r>
        <w:rPr>
          <w:rFonts w:ascii="Times New Roman" w:hAnsi="Times New Roman" w:cs="Times New Roman"/>
          <w:bCs/>
          <w:iCs/>
          <w:sz w:val="24"/>
          <w:szCs w:val="24"/>
        </w:rPr>
        <w:t>4</w:t>
      </w:r>
      <w:r w:rsidRPr="000B3B79">
        <w:rPr>
          <w:rFonts w:ascii="Times New Roman" w:hAnsi="Times New Roman" w:cs="Times New Roman"/>
          <w:bCs/>
          <w:iCs/>
          <w:sz w:val="24"/>
          <w:szCs w:val="24"/>
        </w:rPr>
        <w:t>. Cand i se solicita de catre Directorul Executiv, va participa la</w:t>
      </w:r>
      <w:r w:rsidR="00E2007E">
        <w:rPr>
          <w:rFonts w:ascii="Times New Roman" w:hAnsi="Times New Roman" w:cs="Times New Roman"/>
          <w:bCs/>
          <w:iCs/>
          <w:sz w:val="24"/>
          <w:szCs w:val="24"/>
        </w:rPr>
        <w:t xml:space="preserve"> sedintele Comitetului Director si va intocmi Proces verbal de sedinta si Hotararea Comitetului Director.</w:t>
      </w:r>
    </w:p>
    <w:p w:rsidR="008F4F84" w:rsidRPr="000B3B79" w:rsidRDefault="008F4F84" w:rsidP="008F4F84">
      <w:pPr>
        <w:pStyle w:val="BodyText1"/>
        <w:shd w:val="clear" w:color="auto" w:fill="auto"/>
        <w:rPr>
          <w:rFonts w:ascii="Times New Roman" w:hAnsi="Times New Roman" w:cs="Times New Roman"/>
          <w:bCs/>
          <w:iCs/>
          <w:sz w:val="24"/>
          <w:szCs w:val="24"/>
        </w:rPr>
      </w:pPr>
      <w:r>
        <w:rPr>
          <w:rFonts w:ascii="Times New Roman" w:hAnsi="Times New Roman" w:cs="Times New Roman"/>
          <w:bCs/>
          <w:iCs/>
          <w:sz w:val="24"/>
          <w:szCs w:val="24"/>
        </w:rPr>
        <w:t>15</w:t>
      </w:r>
      <w:r w:rsidRPr="000B3B79">
        <w:rPr>
          <w:rFonts w:ascii="Times New Roman" w:hAnsi="Times New Roman" w:cs="Times New Roman"/>
          <w:bCs/>
          <w:iCs/>
          <w:sz w:val="24"/>
          <w:szCs w:val="24"/>
        </w:rPr>
        <w:t>. Cand i se solicita de catre Directorul Executiv, va participa la sedintele interne ocazionale</w:t>
      </w:r>
      <w:r>
        <w:rPr>
          <w:rFonts w:ascii="Times New Roman" w:hAnsi="Times New Roman" w:cs="Times New Roman"/>
          <w:bCs/>
          <w:iCs/>
          <w:sz w:val="24"/>
          <w:szCs w:val="24"/>
        </w:rPr>
        <w:t>/videoconferinte la care DSPMB trebuie sa participe</w:t>
      </w:r>
      <w:r w:rsidRPr="000B3B79">
        <w:rPr>
          <w:rFonts w:ascii="Times New Roman" w:hAnsi="Times New Roman" w:cs="Times New Roman"/>
          <w:bCs/>
          <w:iCs/>
          <w:sz w:val="24"/>
          <w:szCs w:val="24"/>
        </w:rPr>
        <w:t>;</w:t>
      </w:r>
    </w:p>
    <w:p w:rsidR="008F4F84" w:rsidRPr="000B3B79" w:rsidRDefault="008F4F84" w:rsidP="008F4F84">
      <w:pPr>
        <w:pStyle w:val="BodyText1"/>
        <w:shd w:val="clear" w:color="auto" w:fill="auto"/>
        <w:rPr>
          <w:rFonts w:ascii="Times New Roman" w:hAnsi="Times New Roman" w:cs="Times New Roman"/>
          <w:bCs/>
          <w:iCs/>
          <w:sz w:val="24"/>
          <w:szCs w:val="24"/>
        </w:rPr>
      </w:pPr>
      <w:r>
        <w:rPr>
          <w:rFonts w:ascii="Times New Roman" w:hAnsi="Times New Roman" w:cs="Times New Roman"/>
          <w:bCs/>
          <w:iCs/>
          <w:sz w:val="24"/>
          <w:szCs w:val="24"/>
        </w:rPr>
        <w:t>16</w:t>
      </w:r>
      <w:r w:rsidRPr="000B3B79">
        <w:rPr>
          <w:rFonts w:ascii="Times New Roman" w:hAnsi="Times New Roman" w:cs="Times New Roman"/>
          <w:bCs/>
          <w:iCs/>
          <w:sz w:val="24"/>
          <w:szCs w:val="24"/>
        </w:rPr>
        <w:t>. Cand va primi mandate va</w:t>
      </w:r>
      <w:r>
        <w:rPr>
          <w:rFonts w:ascii="Times New Roman" w:hAnsi="Times New Roman" w:cs="Times New Roman"/>
          <w:bCs/>
          <w:iCs/>
          <w:sz w:val="24"/>
          <w:szCs w:val="24"/>
        </w:rPr>
        <w:t xml:space="preserve"> </w:t>
      </w:r>
      <w:r w:rsidRPr="000B3B79">
        <w:rPr>
          <w:rFonts w:ascii="Times New Roman" w:hAnsi="Times New Roman" w:cs="Times New Roman"/>
          <w:bCs/>
          <w:iCs/>
          <w:sz w:val="24"/>
          <w:szCs w:val="24"/>
        </w:rPr>
        <w:t>reprezenta DSPMB in relatiile cu partenerii sai;</w:t>
      </w:r>
    </w:p>
    <w:p w:rsidR="008F4F84" w:rsidRPr="000B3B79" w:rsidRDefault="008F4F84" w:rsidP="008F4F84">
      <w:pPr>
        <w:pStyle w:val="BodyText1"/>
        <w:shd w:val="clear" w:color="auto" w:fill="auto"/>
        <w:rPr>
          <w:rFonts w:ascii="Times New Roman" w:hAnsi="Times New Roman" w:cs="Times New Roman"/>
          <w:bCs/>
          <w:iCs/>
          <w:sz w:val="24"/>
          <w:szCs w:val="24"/>
        </w:rPr>
      </w:pPr>
      <w:r>
        <w:rPr>
          <w:rFonts w:ascii="Times New Roman" w:hAnsi="Times New Roman" w:cs="Times New Roman"/>
          <w:bCs/>
          <w:iCs/>
          <w:sz w:val="24"/>
          <w:szCs w:val="24"/>
        </w:rPr>
        <w:t>17.</w:t>
      </w:r>
      <w:r w:rsidRPr="00C16082">
        <w:rPr>
          <w:rFonts w:ascii="Times New Roman" w:hAnsi="Times New Roman" w:cs="Times New Roman"/>
          <w:bCs/>
          <w:iCs/>
          <w:sz w:val="24"/>
          <w:szCs w:val="24"/>
        </w:rPr>
        <w:t xml:space="preserve"> </w:t>
      </w:r>
      <w:r w:rsidRPr="000B3B79">
        <w:rPr>
          <w:rFonts w:ascii="Times New Roman" w:hAnsi="Times New Roman" w:cs="Times New Roman"/>
          <w:bCs/>
          <w:iCs/>
          <w:sz w:val="24"/>
          <w:szCs w:val="24"/>
        </w:rPr>
        <w:t>Avizarea clauzelor contractelor</w:t>
      </w:r>
      <w:r>
        <w:rPr>
          <w:rFonts w:ascii="Times New Roman" w:hAnsi="Times New Roman" w:cs="Times New Roman"/>
          <w:bCs/>
          <w:iCs/>
          <w:sz w:val="24"/>
          <w:szCs w:val="24"/>
        </w:rPr>
        <w:t>/protoloalelor/conventiilor incheiate de DSPMB;</w:t>
      </w:r>
    </w:p>
    <w:p w:rsidR="008F4F84" w:rsidRPr="000B3B79" w:rsidRDefault="008F4F84" w:rsidP="008F4F84">
      <w:pPr>
        <w:pStyle w:val="BodyText1"/>
        <w:shd w:val="clear" w:color="auto" w:fill="auto"/>
        <w:rPr>
          <w:rFonts w:ascii="Times New Roman" w:hAnsi="Times New Roman" w:cs="Times New Roman"/>
          <w:bCs/>
          <w:iCs/>
          <w:sz w:val="24"/>
          <w:szCs w:val="24"/>
        </w:rPr>
      </w:pPr>
    </w:p>
    <w:p w:rsidR="008F4F84" w:rsidRPr="000B3B79" w:rsidRDefault="008F4F84" w:rsidP="00264D5F">
      <w:pPr>
        <w:jc w:val="both"/>
        <w:rPr>
          <w:bCs/>
          <w:iCs/>
        </w:rPr>
      </w:pPr>
      <w:r w:rsidRPr="00C853DB">
        <w:rPr>
          <w:u w:val="single"/>
        </w:rPr>
        <w:t>Consultanța juridică va fi acordată prin prezenta fizica a avo</w:t>
      </w:r>
      <w:r w:rsidR="001158F8">
        <w:rPr>
          <w:u w:val="single"/>
        </w:rPr>
        <w:t>catului la sediul achizitorului atunci cand situatia o impune,</w:t>
      </w:r>
      <w:r w:rsidRPr="00C853DB">
        <w:rPr>
          <w:u w:val="single"/>
        </w:rPr>
        <w:t xml:space="preserve"> </w:t>
      </w:r>
      <w:r w:rsidR="001158F8">
        <w:rPr>
          <w:u w:val="single"/>
        </w:rPr>
        <w:t xml:space="preserve">fie prin acordarea acesteia in sistem On-line/telefonic </w:t>
      </w:r>
      <w:r w:rsidRPr="00C853DB">
        <w:rPr>
          <w:u w:val="single"/>
        </w:rPr>
        <w:t>la solicitarea achizitorului</w:t>
      </w:r>
      <w:r w:rsidR="001158F8">
        <w:rPr>
          <w:u w:val="single"/>
        </w:rPr>
        <w:t xml:space="preserve">; </w:t>
      </w:r>
      <w:r w:rsidR="00264D5F">
        <w:rPr>
          <w:u w:val="single"/>
        </w:rPr>
        <w:t xml:space="preserve">in situatii temeinic motivate care nu suporta amanare, </w:t>
      </w:r>
      <w:r w:rsidR="001158F8">
        <w:rPr>
          <w:u w:val="single"/>
        </w:rPr>
        <w:t xml:space="preserve">consultanta </w:t>
      </w:r>
      <w:r w:rsidR="00264D5F">
        <w:rPr>
          <w:u w:val="single"/>
        </w:rPr>
        <w:t>juridica</w:t>
      </w:r>
      <w:r w:rsidR="001158F8">
        <w:rPr>
          <w:u w:val="single"/>
        </w:rPr>
        <w:t xml:space="preserve"> poate fi acordata</w:t>
      </w:r>
      <w:r w:rsidR="00264D5F">
        <w:rPr>
          <w:u w:val="single"/>
        </w:rPr>
        <w:t xml:space="preserve"> la solicitare</w:t>
      </w:r>
      <w:r w:rsidR="001158F8">
        <w:rPr>
          <w:u w:val="single"/>
        </w:rPr>
        <w:t xml:space="preserve"> </w:t>
      </w:r>
      <w:r w:rsidRPr="00C853DB">
        <w:rPr>
          <w:u w:val="single"/>
        </w:rPr>
        <w:t xml:space="preserve"> și in zilele nelucratoare</w:t>
      </w:r>
      <w:r w:rsidR="00264D5F">
        <w:rPr>
          <w:u w:val="single"/>
        </w:rPr>
        <w:t>.</w:t>
      </w:r>
    </w:p>
    <w:p w:rsidR="008F4F84" w:rsidRPr="000B3B79" w:rsidRDefault="008F4F84" w:rsidP="008F4F84">
      <w:pPr>
        <w:pStyle w:val="Default"/>
        <w:jc w:val="both"/>
      </w:pPr>
    </w:p>
    <w:p w:rsidR="008F4F84" w:rsidRPr="000B3B79" w:rsidRDefault="00264D5F" w:rsidP="008F4F84">
      <w:pPr>
        <w:autoSpaceDE w:val="0"/>
        <w:autoSpaceDN w:val="0"/>
        <w:adjustRightInd w:val="0"/>
        <w:jc w:val="both"/>
        <w:rPr>
          <w:bCs/>
          <w:lang w:val="ro-RO"/>
        </w:rPr>
      </w:pPr>
      <w:r>
        <w:rPr>
          <w:lang w:val="ro-RO"/>
        </w:rPr>
        <w:t xml:space="preserve">Reprezentarea </w:t>
      </w:r>
      <w:r w:rsidR="008F4F84" w:rsidRPr="000B3B79">
        <w:rPr>
          <w:bCs/>
          <w:lang w:val="ro-RO"/>
        </w:rPr>
        <w:t xml:space="preserve"> Clientului in instantele de judecata, de către Avocatul titular sau colaboratorii acestuia, activitate ce se va concretiza în:</w:t>
      </w:r>
    </w:p>
    <w:p w:rsidR="008F4F84" w:rsidRPr="000B3B79" w:rsidRDefault="008F4F84" w:rsidP="008F4F84">
      <w:pPr>
        <w:autoSpaceDE w:val="0"/>
        <w:autoSpaceDN w:val="0"/>
        <w:adjustRightInd w:val="0"/>
        <w:jc w:val="both"/>
        <w:rPr>
          <w:bCs/>
          <w:lang w:val="ro-RO"/>
        </w:rPr>
      </w:pPr>
    </w:p>
    <w:p w:rsidR="008F4F84" w:rsidRPr="000B3B79" w:rsidRDefault="008F4F84" w:rsidP="008F4F84">
      <w:pPr>
        <w:jc w:val="both"/>
      </w:pPr>
      <w:r w:rsidRPr="000B3B79">
        <w:t>1.Servicii de consultanță și de reprezentare juridică în dosarele aflate pe rolul instanțelor de judecată în care Direcția de Sănătate Publică a Municipiului București este parte.</w:t>
      </w:r>
    </w:p>
    <w:p w:rsidR="008F4F84" w:rsidRPr="000B3B79" w:rsidRDefault="008F4F84" w:rsidP="008F4F84">
      <w:pPr>
        <w:jc w:val="both"/>
      </w:pPr>
      <w:r w:rsidRPr="000B3B79">
        <w:t>2.Reprezentarea și apărarea intereselor autorității contractante în fața organelor administrației de stat a instanțelor judecătorești, a altor organe cu caracter jurisdicțional, precum și în cadrul oricărei proceduri prevăz</w:t>
      </w:r>
      <w:r w:rsidR="00C862BC">
        <w:t xml:space="preserve">ute de lege, în baza delegație </w:t>
      </w:r>
      <w:r w:rsidRPr="000B3B79">
        <w:t>eliberate de autoritatea contractantă.</w:t>
      </w:r>
    </w:p>
    <w:p w:rsidR="008F4F84" w:rsidRPr="000B3B79" w:rsidRDefault="008F4F84" w:rsidP="008F4F84">
      <w:pPr>
        <w:jc w:val="both"/>
      </w:pPr>
      <w:r w:rsidRPr="000B3B79">
        <w:t>3.Prestatorul se va îngriji de: obținerea titlurilor executorii, redactarea cererilor de chemare în judecată, exercitarea căilor de atac, modifică/renunță la pretenții și căi de atac, la cererea și cu aprobarea conducerii autorității contractante.</w:t>
      </w:r>
    </w:p>
    <w:p w:rsidR="008F4F84" w:rsidRPr="000B3B79" w:rsidRDefault="008F4F84" w:rsidP="008F4F84">
      <w:pPr>
        <w:jc w:val="both"/>
      </w:pPr>
      <w:r w:rsidRPr="000B3B79">
        <w:t>4.Consultanță Online pentru spețele juridice punctuale ridicate de către compartimentele de specialitate din D.S.P.M.B, sau la sediul entității publice.</w:t>
      </w:r>
    </w:p>
    <w:p w:rsidR="008F4F84" w:rsidRDefault="008F4F84" w:rsidP="008F4F84">
      <w:pPr>
        <w:jc w:val="both"/>
      </w:pPr>
      <w:r w:rsidRPr="000B3B79">
        <w:t>5. Prezentarea la sediul autorității contractante, ori de câte ori este nevoie ( situațiile urgente care impun prezența la sediu ) pentru informare, consultare, puncte de vedere.</w:t>
      </w:r>
    </w:p>
    <w:p w:rsidR="00A341A9" w:rsidRDefault="00A341A9" w:rsidP="008F4F84">
      <w:pPr>
        <w:jc w:val="both"/>
      </w:pPr>
      <w:r>
        <w:t>6.</w:t>
      </w:r>
      <w:r w:rsidR="00264D5F">
        <w:t xml:space="preserve"> </w:t>
      </w:r>
      <w:r w:rsidR="00EA6184">
        <w:t>Monitorizarea</w:t>
      </w:r>
      <w:r>
        <w:t xml:space="preserve"> permanenta a evidentei dosarelor in care asigura reprezentarea si punerea acesteia la dispozitia beneficiarului.</w:t>
      </w:r>
    </w:p>
    <w:p w:rsidR="00A341A9" w:rsidRPr="000B3B79" w:rsidRDefault="00A341A9" w:rsidP="008F4F84">
      <w:pPr>
        <w:jc w:val="both"/>
      </w:pPr>
      <w:r>
        <w:t>7.Intocmirea lunara a raportului de activitate si de punerea acestuia la registratura be</w:t>
      </w:r>
      <w:r w:rsidR="00EA6184">
        <w:t>neficiarului impreuna cu factura</w:t>
      </w:r>
      <w:r>
        <w:t xml:space="preserve"> privind onorariul. </w:t>
      </w:r>
    </w:p>
    <w:p w:rsidR="008F4F84" w:rsidRPr="000B3B79" w:rsidRDefault="00A341A9" w:rsidP="008F4F84">
      <w:pPr>
        <w:jc w:val="both"/>
      </w:pPr>
      <w:r>
        <w:t>8</w:t>
      </w:r>
      <w:r w:rsidR="008F4F84" w:rsidRPr="000B3B79">
        <w:t>.Beneficiarul va pune la dispoziția prestatorului pentru activitatea desfășurată la sediul D.S.P.M.B. un birou, având în dotare calculator, telefon/fax, imprimantă și materialele de birotică aferente.</w:t>
      </w:r>
    </w:p>
    <w:p w:rsidR="008F4F84" w:rsidRPr="000B3B79" w:rsidRDefault="008F4F84" w:rsidP="008F4F84">
      <w:pPr>
        <w:jc w:val="both"/>
      </w:pPr>
    </w:p>
    <w:p w:rsidR="008F4F84" w:rsidRPr="000B3B79" w:rsidRDefault="008F4F84" w:rsidP="008F4F84">
      <w:pPr>
        <w:jc w:val="both"/>
      </w:pPr>
      <w:r>
        <w:lastRenderedPageBreak/>
        <w:t xml:space="preserve">Reprezentarea juridica se </w:t>
      </w:r>
      <w:r w:rsidRPr="000B3B79">
        <w:t xml:space="preserve">va asigura </w:t>
      </w:r>
      <w:r>
        <w:t xml:space="preserve">prin prezenta </w:t>
      </w:r>
      <w:r w:rsidRPr="000B3B79">
        <w:t>in instantele de judecata,</w:t>
      </w:r>
      <w:r>
        <w:t xml:space="preserve"> ori de cate ori este nevoie</w:t>
      </w:r>
      <w:r w:rsidR="00775717">
        <w:t xml:space="preserve"> </w:t>
      </w:r>
      <w:r>
        <w:t xml:space="preserve"> si </w:t>
      </w:r>
      <w:r w:rsidR="00226AE8">
        <w:t>in fiecare zi de luni pana vineri</w:t>
      </w:r>
      <w:r w:rsidR="00226AE8" w:rsidRPr="000B3B79">
        <w:t xml:space="preserve"> sau ori de câte ori este nevoie ( situațiile urgente care impun prezența la sediu )</w:t>
      </w:r>
      <w:r w:rsidRPr="000B3B79">
        <w:t>, la sediul Directiei de Sanatate Publica Bucuresti in spatiul care i se va pune la dispozitie in acest sens</w:t>
      </w:r>
      <w:r>
        <w:t>, in conditiile precizate prin prezentul Caiet de Sarcini</w:t>
      </w:r>
      <w:r w:rsidRPr="000B3B79">
        <w:t>;</w:t>
      </w:r>
      <w:r>
        <w:t xml:space="preserve"> </w:t>
      </w:r>
      <w:r w:rsidRPr="000B3B79">
        <w:t xml:space="preserve">Consultanța juridică va fi acordată la solicitarea clientului și </w:t>
      </w:r>
      <w:r>
        <w:t>v</w:t>
      </w:r>
      <w:r w:rsidRPr="000B3B79">
        <w:t>a</w:t>
      </w:r>
      <w:r>
        <w:t xml:space="preserve"> </w:t>
      </w:r>
      <w:r w:rsidRPr="000B3B79">
        <w:t xml:space="preserve">putea fi formulată telefonic, prin email, precum și la solicitarea clientului direct în cursul întâlnirilor cu avocatul, la sediul clientului. </w:t>
      </w:r>
    </w:p>
    <w:p w:rsidR="008F4F84" w:rsidRPr="000B3B79" w:rsidRDefault="008F4F84" w:rsidP="008F4F84">
      <w:pPr>
        <w:autoSpaceDE w:val="0"/>
        <w:autoSpaceDN w:val="0"/>
        <w:adjustRightInd w:val="0"/>
        <w:jc w:val="both"/>
        <w:rPr>
          <w:bCs/>
          <w:lang w:val="ro-RO"/>
        </w:rPr>
      </w:pPr>
    </w:p>
    <w:p w:rsidR="008F4F84" w:rsidRPr="000B3B79" w:rsidRDefault="008F4F84" w:rsidP="008F4F84">
      <w:pPr>
        <w:pStyle w:val="Default"/>
        <w:jc w:val="both"/>
        <w:rPr>
          <w:b/>
          <w:bCs/>
        </w:rPr>
      </w:pPr>
    </w:p>
    <w:p w:rsidR="008F4F84" w:rsidRPr="000B3B79" w:rsidRDefault="008F4F84" w:rsidP="008F4F84">
      <w:pPr>
        <w:pStyle w:val="Default"/>
        <w:numPr>
          <w:ilvl w:val="0"/>
          <w:numId w:val="4"/>
        </w:numPr>
        <w:jc w:val="both"/>
      </w:pPr>
      <w:r w:rsidRPr="000B3B79">
        <w:rPr>
          <w:b/>
          <w:bCs/>
        </w:rPr>
        <w:t xml:space="preserve">METODE DE PRESTARE </w:t>
      </w:r>
    </w:p>
    <w:p w:rsidR="008F4F84" w:rsidRPr="000B3B79" w:rsidRDefault="008F4F84" w:rsidP="008F4F84">
      <w:pPr>
        <w:pStyle w:val="Default"/>
        <w:ind w:left="1800"/>
        <w:jc w:val="both"/>
      </w:pPr>
    </w:p>
    <w:p w:rsidR="008F4F84" w:rsidRPr="00C754DA" w:rsidRDefault="008F4F84" w:rsidP="008F4F84">
      <w:pPr>
        <w:pStyle w:val="Default"/>
        <w:jc w:val="both"/>
      </w:pPr>
      <w:r w:rsidRPr="000B3B79">
        <w:rPr>
          <w:b/>
          <w:bCs/>
        </w:rPr>
        <w:t xml:space="preserve"> Prestatorul </w:t>
      </w:r>
      <w:r w:rsidRPr="000B3B79">
        <w:t xml:space="preserve">va asigura </w:t>
      </w:r>
      <w:r w:rsidR="00264D5F">
        <w:t>serviciile de consultanta si de reprezentare in instantele de judecata</w:t>
      </w:r>
      <w:r w:rsidRPr="000B3B79">
        <w:t xml:space="preserve">, </w:t>
      </w:r>
      <w:r w:rsidR="003906C7">
        <w:t xml:space="preserve">permanent </w:t>
      </w:r>
      <w:r w:rsidRPr="000B3B79">
        <w:t>la sediul Directiei de Sanatate Publica Bucuresti in spatiul care i se va pune la dispozitie in acest sens</w:t>
      </w:r>
      <w:r w:rsidR="00C754DA">
        <w:t xml:space="preserve">/ in sistem On-line/telephonic, precum si prin prezentarea la termenele de judecata in dosarele aflate pe rolul instantelor in diferite faze procesuale. </w:t>
      </w:r>
      <w:r w:rsidR="00256710">
        <w:t xml:space="preserve">Prestatorul </w:t>
      </w:r>
      <w:r w:rsidR="00C754DA">
        <w:t>trebuie sa aiba</w:t>
      </w:r>
      <w:r w:rsidR="00256710">
        <w:t xml:space="preserve"> capacitatea de a gestiona un numar ma</w:t>
      </w:r>
      <w:r w:rsidR="00226AE8">
        <w:t>re de dosare (de ordinul</w:t>
      </w:r>
      <w:r w:rsidR="00256710">
        <w:t xml:space="preserve"> sutelor).</w:t>
      </w:r>
      <w:r w:rsidR="00264D5F">
        <w:t xml:space="preserve"> </w:t>
      </w:r>
      <w:r w:rsidRPr="000B3B79">
        <w:t xml:space="preserve">Prestatorul va realiza cu competenta si profesionalism toate sarcinile descrise in </w:t>
      </w:r>
      <w:r w:rsidR="00C754DA">
        <w:t>prezentul caiet</w:t>
      </w:r>
      <w:r w:rsidR="0017611F">
        <w:t xml:space="preserve"> de s</w:t>
      </w:r>
      <w:r w:rsidRPr="000B3B79">
        <w:t>a</w:t>
      </w:r>
      <w:r w:rsidR="0017611F">
        <w:t>r</w:t>
      </w:r>
      <w:r w:rsidRPr="000B3B79">
        <w:t xml:space="preserve">cini, raspunzand si la solicitarile de moment ce pot sa apara. </w:t>
      </w:r>
    </w:p>
    <w:p w:rsidR="008F4F84" w:rsidRPr="000B3B79" w:rsidRDefault="008F4F84" w:rsidP="008F4F84">
      <w:pPr>
        <w:pStyle w:val="Default"/>
        <w:ind w:left="1440" w:hanging="720"/>
        <w:jc w:val="both"/>
        <w:rPr>
          <w:b/>
          <w:bCs/>
          <w:color w:val="auto"/>
        </w:rPr>
      </w:pPr>
    </w:p>
    <w:p w:rsidR="008F4F84" w:rsidRPr="000B3B79" w:rsidRDefault="008F4F84" w:rsidP="008F4F84">
      <w:pPr>
        <w:numPr>
          <w:ilvl w:val="0"/>
          <w:numId w:val="4"/>
        </w:numPr>
        <w:jc w:val="both"/>
        <w:rPr>
          <w:b/>
        </w:rPr>
      </w:pPr>
      <w:r w:rsidRPr="000B3B79">
        <w:rPr>
          <w:b/>
        </w:rPr>
        <w:t xml:space="preserve">CONDIŢIILE DE SELECŢIE: </w:t>
      </w:r>
    </w:p>
    <w:p w:rsidR="008F4F84" w:rsidRPr="000B3B79" w:rsidRDefault="008F4F84" w:rsidP="008F4F84">
      <w:pPr>
        <w:ind w:left="720"/>
        <w:jc w:val="both"/>
        <w:rPr>
          <w:b/>
        </w:rPr>
      </w:pPr>
    </w:p>
    <w:p w:rsidR="008F4F84" w:rsidRPr="000B3B79" w:rsidRDefault="008F4F84" w:rsidP="008F4F84">
      <w:pPr>
        <w:autoSpaceDE w:val="0"/>
        <w:autoSpaceDN w:val="0"/>
        <w:adjustRightInd w:val="0"/>
        <w:ind w:firstLine="708"/>
        <w:jc w:val="both"/>
      </w:pPr>
      <w:r w:rsidRPr="000B3B79">
        <w:t>a. Are calitatea de avocat definitiv, membru al unui barou, înscris în Tabloul Anual al Avocaţilor cu drept de exercitare profesie de avocat (</w:t>
      </w:r>
      <w:r w:rsidRPr="000B3B79">
        <w:rPr>
          <w:b/>
        </w:rPr>
        <w:t>se va prezenta un document din care să rezulte că este înscris ca membru activ în Tabloul Anual al Avocaţilor, în copie conform cu originalul</w:t>
      </w:r>
      <w:r w:rsidRPr="000B3B79">
        <w:t xml:space="preserve">); </w:t>
      </w:r>
    </w:p>
    <w:p w:rsidR="008F4F84" w:rsidRPr="000B3B79" w:rsidRDefault="008F4F84" w:rsidP="008F4F84">
      <w:pPr>
        <w:pStyle w:val="Default"/>
        <w:ind w:firstLine="708"/>
        <w:jc w:val="both"/>
        <w:rPr>
          <w:color w:val="auto"/>
          <w:lang w:val="ro-RO"/>
        </w:rPr>
      </w:pPr>
      <w:r w:rsidRPr="000B3B79">
        <w:rPr>
          <w:color w:val="auto"/>
          <w:lang w:val="ro-RO"/>
        </w:rPr>
        <w:t xml:space="preserve">b. Vechimea în profesie, </w:t>
      </w:r>
      <w:r w:rsidRPr="00C853DB">
        <w:rPr>
          <w:color w:val="auto"/>
          <w:u w:val="single"/>
          <w:lang w:val="ro-RO"/>
        </w:rPr>
        <w:t xml:space="preserve">neîntreruptă – cel puţin </w:t>
      </w:r>
      <w:r w:rsidR="00624B8E">
        <w:rPr>
          <w:color w:val="auto"/>
          <w:u w:val="single"/>
          <w:lang w:val="ro-RO"/>
        </w:rPr>
        <w:t>4</w:t>
      </w:r>
      <w:r w:rsidRPr="00C853DB">
        <w:rPr>
          <w:color w:val="auto"/>
          <w:u w:val="single"/>
          <w:lang w:val="ro-RO"/>
        </w:rPr>
        <w:t xml:space="preserve"> ani</w:t>
      </w:r>
      <w:r w:rsidRPr="000B3B79">
        <w:rPr>
          <w:color w:val="auto"/>
          <w:lang w:val="ro-RO"/>
        </w:rPr>
        <w:t xml:space="preserve"> de la definitivare (</w:t>
      </w:r>
      <w:r w:rsidRPr="000B3B79">
        <w:rPr>
          <w:b/>
          <w:color w:val="auto"/>
          <w:lang w:val="ro-RO"/>
        </w:rPr>
        <w:t>se va prezenta un document</w:t>
      </w:r>
      <w:r>
        <w:rPr>
          <w:b/>
          <w:color w:val="auto"/>
          <w:lang w:val="ro-RO"/>
        </w:rPr>
        <w:t>/declaratie pe proprie raspundere</w:t>
      </w:r>
      <w:r w:rsidRPr="000B3B79">
        <w:rPr>
          <w:b/>
          <w:color w:val="auto"/>
          <w:lang w:val="ro-RO"/>
        </w:rPr>
        <w:t xml:space="preserve"> din care să rezulte vechimea neîntreruptă în profesie, în copie conform cu originalul</w:t>
      </w:r>
      <w:r w:rsidRPr="000B3B79">
        <w:rPr>
          <w:color w:val="auto"/>
          <w:lang w:val="ro-RO"/>
        </w:rPr>
        <w:t>);</w:t>
      </w:r>
    </w:p>
    <w:p w:rsidR="008F4F84" w:rsidRPr="000B3B79" w:rsidRDefault="008F4F84" w:rsidP="008F4F84">
      <w:pPr>
        <w:pStyle w:val="Default"/>
        <w:ind w:firstLine="708"/>
        <w:jc w:val="both"/>
        <w:rPr>
          <w:color w:val="auto"/>
          <w:lang w:val="ro-RO"/>
        </w:rPr>
      </w:pPr>
      <w:r w:rsidRPr="000B3B79">
        <w:rPr>
          <w:color w:val="auto"/>
          <w:lang w:val="ro-RO"/>
        </w:rPr>
        <w:t xml:space="preserve">c. Nu se află în vreo situaţie de incompatibilitate sau de nedemnitate, astfel cum sunt prevăzute în  Legea nr. 51/1995 pentru organizarea şi exercitarea profesiei de avocat, </w:t>
      </w:r>
      <w:r w:rsidRPr="000B3B79">
        <w:rPr>
          <w:rFonts w:eastAsia="TimesNewRomanPSMT"/>
          <w:color w:val="auto"/>
          <w:lang w:val="ro-RO"/>
        </w:rPr>
        <w:t>republicată</w:t>
      </w:r>
      <w:r w:rsidRPr="000B3B79">
        <w:rPr>
          <w:color w:val="auto"/>
          <w:lang w:val="ro-RO"/>
        </w:rPr>
        <w:t xml:space="preserve"> cu modificările şi completările ulterioare  (</w:t>
      </w:r>
      <w:r w:rsidRPr="000B3B79">
        <w:rPr>
          <w:b/>
          <w:color w:val="auto"/>
          <w:lang w:val="ro-RO"/>
        </w:rPr>
        <w:t>declaraţie pe proprie răspundere din care să rezulte că nu se află în stare de incompatibilitate sau de nedemnitate, în original</w:t>
      </w:r>
      <w:r w:rsidRPr="000B3B79">
        <w:rPr>
          <w:color w:val="auto"/>
          <w:lang w:val="ro-RO"/>
        </w:rPr>
        <w:t xml:space="preserve">);  </w:t>
      </w:r>
    </w:p>
    <w:p w:rsidR="008F4F84" w:rsidRDefault="008F4F84" w:rsidP="008F4F84">
      <w:pPr>
        <w:pStyle w:val="Default"/>
        <w:ind w:firstLine="708"/>
        <w:jc w:val="both"/>
        <w:rPr>
          <w:rFonts w:eastAsia="TimesNewRomanPSMT"/>
          <w:color w:val="auto"/>
          <w:lang w:val="ro-RO"/>
        </w:rPr>
      </w:pPr>
      <w:r w:rsidRPr="000B3B79">
        <w:rPr>
          <w:color w:val="auto"/>
          <w:lang w:val="ro-RO"/>
        </w:rPr>
        <w:t>d. Nu are datorii la stat</w:t>
      </w:r>
      <w:r>
        <w:rPr>
          <w:color w:val="auto"/>
          <w:lang w:val="ro-RO"/>
        </w:rPr>
        <w:t>,</w:t>
      </w:r>
      <w:r w:rsidRPr="000B3B79">
        <w:rPr>
          <w:color w:val="auto"/>
          <w:lang w:val="ro-RO"/>
        </w:rPr>
        <w:t xml:space="preserve"> </w:t>
      </w:r>
      <w:r>
        <w:rPr>
          <w:color w:val="auto"/>
          <w:lang w:val="ro-RO"/>
        </w:rPr>
        <w:t xml:space="preserve">ori la baroul in care este inscris, si/sau la casa de asigurari a avocatilor </w:t>
      </w:r>
      <w:r w:rsidRPr="000B3B79">
        <w:rPr>
          <w:color w:val="auto"/>
          <w:lang w:val="ro-RO"/>
        </w:rPr>
        <w:t>(</w:t>
      </w:r>
      <w:r w:rsidRPr="000B3B79">
        <w:rPr>
          <w:b/>
          <w:color w:val="auto"/>
          <w:lang w:val="ro-RO"/>
        </w:rPr>
        <w:t>o</w:t>
      </w:r>
      <w:r w:rsidRPr="000B3B79">
        <w:rPr>
          <w:rFonts w:eastAsia="TimesNewRomanPSMT"/>
          <w:b/>
          <w:color w:val="auto"/>
          <w:lang w:val="ro-RO"/>
        </w:rPr>
        <w:t>fertantul va prezenta o declaraţie pe proprie răspundere că nu are datorii</w:t>
      </w:r>
      <w:r w:rsidRPr="000B3B79">
        <w:rPr>
          <w:b/>
          <w:color w:val="auto"/>
          <w:lang w:val="ro-RO"/>
        </w:rPr>
        <w:t xml:space="preserve"> în original</w:t>
      </w:r>
      <w:r w:rsidRPr="000B3B79">
        <w:rPr>
          <w:rFonts w:eastAsia="TimesNewRomanPSMT"/>
          <w:color w:val="auto"/>
          <w:lang w:val="ro-RO"/>
        </w:rPr>
        <w:t>).</w:t>
      </w:r>
    </w:p>
    <w:p w:rsidR="00C1350F" w:rsidRDefault="008F4F84" w:rsidP="008F4F84">
      <w:pPr>
        <w:pStyle w:val="Default"/>
        <w:ind w:firstLine="708"/>
        <w:jc w:val="both"/>
        <w:rPr>
          <w:rFonts w:eastAsia="TimesNewRomanPSMT"/>
          <w:color w:val="auto"/>
          <w:lang w:val="ro-RO"/>
        </w:rPr>
      </w:pPr>
      <w:r>
        <w:rPr>
          <w:rFonts w:eastAsia="TimesNewRomanPSMT"/>
          <w:color w:val="auto"/>
          <w:lang w:val="ro-RO"/>
        </w:rPr>
        <w:lastRenderedPageBreak/>
        <w:t>e. Are o experienta similara ce poate fi dovedita prin contract, din care sa reiasa ca a asigurat consultanta juridica interna</w:t>
      </w:r>
      <w:r w:rsidR="009D0451">
        <w:rPr>
          <w:rFonts w:eastAsia="TimesNewRomanPSMT"/>
          <w:color w:val="auto"/>
          <w:lang w:val="ro-RO"/>
        </w:rPr>
        <w:t xml:space="preserve"> cel putin pentru o unitate sanitara</w:t>
      </w:r>
      <w:r>
        <w:rPr>
          <w:rFonts w:eastAsia="TimesNewRomanPSMT"/>
          <w:color w:val="auto"/>
          <w:lang w:val="ro-RO"/>
        </w:rPr>
        <w:t xml:space="preserve">, sau reprezentare in instanta </w:t>
      </w:r>
      <w:r w:rsidR="009D0451">
        <w:rPr>
          <w:rFonts w:eastAsia="TimesNewRomanPSMT"/>
          <w:color w:val="auto"/>
          <w:lang w:val="ro-RO"/>
        </w:rPr>
        <w:t xml:space="preserve"> in litigii de contencios administrativ, dreptul muncii, malpraxis.</w:t>
      </w:r>
    </w:p>
    <w:p w:rsidR="008F4F84" w:rsidRDefault="00C1350F" w:rsidP="008F4F84">
      <w:pPr>
        <w:pStyle w:val="Default"/>
        <w:ind w:firstLine="708"/>
        <w:jc w:val="both"/>
        <w:rPr>
          <w:rFonts w:eastAsia="TimesNewRomanPSMT"/>
          <w:color w:val="auto"/>
          <w:lang w:val="ro-RO"/>
        </w:rPr>
      </w:pPr>
      <w:r w:rsidRPr="00C1350F">
        <w:rPr>
          <w:b/>
          <w:u w:val="single"/>
        </w:rPr>
        <w:t xml:space="preserve"> </w:t>
      </w:r>
      <w:r w:rsidRPr="0017611F">
        <w:rPr>
          <w:b/>
          <w:u w:val="single"/>
        </w:rPr>
        <w:t>Modalitatea de îndeplinire</w:t>
      </w:r>
      <w:r w:rsidRPr="0017611F">
        <w:rPr>
          <w:b/>
        </w:rPr>
        <w:t>:</w:t>
      </w:r>
      <w:r w:rsidRPr="0017611F">
        <w:rPr>
          <w:rFonts w:eastAsia="TimesNewRomanPSMT"/>
        </w:rPr>
        <w:t xml:space="preserve"> se vor prezenta documente relevante in copie conform cu originalul</w:t>
      </w:r>
    </w:p>
    <w:p w:rsidR="008F4F84" w:rsidRDefault="008F4F84" w:rsidP="008F4F84">
      <w:pPr>
        <w:pStyle w:val="Default"/>
        <w:ind w:firstLine="708"/>
        <w:jc w:val="both"/>
        <w:rPr>
          <w:rFonts w:eastAsia="TimesNewRomanPSMT"/>
          <w:color w:val="auto"/>
          <w:lang w:val="ro-RO"/>
        </w:rPr>
      </w:pPr>
      <w:r>
        <w:rPr>
          <w:rFonts w:eastAsia="TimesNewRomanPSMT"/>
          <w:color w:val="auto"/>
          <w:lang w:val="ro-RO"/>
        </w:rPr>
        <w:t xml:space="preserve">f. </w:t>
      </w:r>
      <w:r>
        <w:t>Model de contract insusit cu precizarea holografa “</w:t>
      </w:r>
      <w:r w:rsidRPr="00840157">
        <w:rPr>
          <w:i/>
        </w:rPr>
        <w:t>Am citit si suntem de acord fara rezerve cu termenii si conditiile contractuale</w:t>
      </w:r>
      <w:r>
        <w:rPr>
          <w:i/>
        </w:rPr>
        <w:t>”</w:t>
      </w:r>
    </w:p>
    <w:p w:rsidR="008F4F84" w:rsidRDefault="008F4F84" w:rsidP="008F4F84">
      <w:pPr>
        <w:pStyle w:val="Default"/>
        <w:ind w:firstLine="708"/>
        <w:jc w:val="both"/>
      </w:pPr>
      <w:r>
        <w:rPr>
          <w:rFonts w:eastAsia="TimesNewRomanPSMT"/>
          <w:color w:val="auto"/>
          <w:lang w:val="ro-RO"/>
        </w:rPr>
        <w:t xml:space="preserve">g. </w:t>
      </w:r>
      <w:r>
        <w:t>Complet</w:t>
      </w:r>
      <w:r w:rsidR="00963369">
        <w:t>a</w:t>
      </w:r>
      <w:r>
        <w:t>rea formularelor anexate prezentei documentatii;</w:t>
      </w:r>
    </w:p>
    <w:p w:rsidR="00B81468" w:rsidRDefault="008F4F84" w:rsidP="0028318E">
      <w:pPr>
        <w:autoSpaceDE w:val="0"/>
        <w:autoSpaceDN w:val="0"/>
        <w:adjustRightInd w:val="0"/>
        <w:rPr>
          <w:rFonts w:eastAsia="TimesNewRomanPSMT"/>
        </w:rPr>
      </w:pPr>
      <w:r>
        <w:t xml:space="preserve">            h. </w:t>
      </w:r>
      <w:r w:rsidRPr="00DC451C">
        <w:rPr>
          <w:rFonts w:eastAsia="TimesNewRomanPSMT"/>
        </w:rPr>
        <w:t xml:space="preserve">Candidatii </w:t>
      </w:r>
      <w:r w:rsidR="00B81468">
        <w:rPr>
          <w:rFonts w:eastAsia="TimesNewRomanPSMT"/>
        </w:rPr>
        <w:t>vor face dovada</w:t>
      </w:r>
      <w:r w:rsidRPr="00DC451C">
        <w:t xml:space="preserve"> </w:t>
      </w:r>
      <w:r w:rsidRPr="00673DBA">
        <w:rPr>
          <w:rFonts w:eastAsia="TimesNewRomanPSMT"/>
        </w:rPr>
        <w:t xml:space="preserve">ca au asigurat servicii de </w:t>
      </w:r>
      <w:r w:rsidR="00B81468">
        <w:rPr>
          <w:rFonts w:eastAsia="TimesNewRomanPSMT"/>
        </w:rPr>
        <w:t>consultanta (</w:t>
      </w:r>
      <w:r w:rsidRPr="00673DBA">
        <w:rPr>
          <w:rFonts w:eastAsia="TimesNewRomanPSMT"/>
        </w:rPr>
        <w:t xml:space="preserve">asistenta </w:t>
      </w:r>
      <w:r w:rsidR="00B81468">
        <w:rPr>
          <w:rFonts w:eastAsia="TimesNewRomanPSMT"/>
        </w:rPr>
        <w:t xml:space="preserve">juridica) pentru unitati sanitare, precum si faptul ca </w:t>
      </w:r>
      <w:r w:rsidR="0028318E" w:rsidRPr="00673DBA">
        <w:rPr>
          <w:rFonts w:eastAsia="TimesNewRomanPSMT"/>
        </w:rPr>
        <w:t xml:space="preserve">au instrumentat si ca au experienta in cazurile de </w:t>
      </w:r>
      <w:r w:rsidR="0028318E">
        <w:rPr>
          <w:rFonts w:eastAsia="TimesNewRomanPSMT"/>
        </w:rPr>
        <w:t>contencios administrativ litigii deb munca,</w:t>
      </w:r>
      <w:r w:rsidR="0028318E" w:rsidRPr="00673DBA">
        <w:rPr>
          <w:rFonts w:eastAsia="TimesNewRomanPSMT"/>
        </w:rPr>
        <w:t>malpraxis medical (se vor prezenta documente relevante in copie conform cu originalul);</w:t>
      </w:r>
    </w:p>
    <w:p w:rsidR="008F4F84" w:rsidRDefault="0028318E" w:rsidP="008F4F84">
      <w:pPr>
        <w:autoSpaceDE w:val="0"/>
        <w:autoSpaceDN w:val="0"/>
        <w:adjustRightInd w:val="0"/>
      </w:pPr>
      <w:r>
        <w:rPr>
          <w:rFonts w:eastAsia="TimesNewRomanPSMT"/>
        </w:rPr>
        <w:t xml:space="preserve">            i</w:t>
      </w:r>
      <w:r w:rsidR="008F4F84">
        <w:rPr>
          <w:rFonts w:eastAsia="TimesNewRomanPSMT"/>
        </w:rPr>
        <w:t xml:space="preserve">. </w:t>
      </w:r>
      <w:r w:rsidR="0059250E">
        <w:t>In cazul avocatilor se va prezenta decizia de primire  in profesie</w:t>
      </w:r>
      <w:r w:rsidR="008F4F84" w:rsidRPr="004B6723">
        <w:t xml:space="preserve"> </w:t>
      </w:r>
      <w:r w:rsidR="0059250E">
        <w:t>.</w:t>
      </w:r>
    </w:p>
    <w:p w:rsidR="0059250E" w:rsidRPr="000B3B79" w:rsidRDefault="0028318E" w:rsidP="008F4F84">
      <w:pPr>
        <w:autoSpaceDE w:val="0"/>
        <w:autoSpaceDN w:val="0"/>
        <w:adjustRightInd w:val="0"/>
        <w:rPr>
          <w:rFonts w:eastAsia="TimesNewRomanPSMT"/>
        </w:rPr>
      </w:pPr>
      <w:r>
        <w:t xml:space="preserve">            j</w:t>
      </w:r>
      <w:r w:rsidR="0059250E">
        <w:t>. Toti candidatii vor depune dovada incheierii de asigurare malpraxis.</w:t>
      </w:r>
    </w:p>
    <w:p w:rsidR="008F4F84" w:rsidRPr="000B3B79" w:rsidRDefault="008F4F84" w:rsidP="008F4F84">
      <w:pPr>
        <w:ind w:firstLine="720"/>
        <w:jc w:val="both"/>
        <w:rPr>
          <w:rFonts w:eastAsia="TimesNewRomanPS-BoldMT"/>
          <w:bCs/>
        </w:rPr>
      </w:pPr>
      <w:r w:rsidRPr="000B3B79">
        <w:rPr>
          <w:b/>
        </w:rPr>
        <w:t xml:space="preserve">NOTĂ: </w:t>
      </w:r>
      <w:r w:rsidRPr="000B3B79">
        <w:t>O</w:t>
      </w:r>
      <w:r w:rsidRPr="000B3B79">
        <w:rPr>
          <w:rFonts w:eastAsia="TimesNewRomanPS-BoldMT"/>
          <w:bCs/>
        </w:rPr>
        <w:t xml:space="preserve">fertanţii vor depune o </w:t>
      </w:r>
      <w:r w:rsidRPr="000B3B79">
        <w:rPr>
          <w:rFonts w:eastAsia="TimesNewRomanPS-BoldMT"/>
          <w:b/>
          <w:bCs/>
          <w:u w:val="single"/>
        </w:rPr>
        <w:t>scrisoare de înaintare</w:t>
      </w:r>
      <w:r w:rsidRPr="000B3B79">
        <w:rPr>
          <w:rFonts w:eastAsia="TimesNewRomanPS-BoldMT"/>
          <w:bCs/>
        </w:rPr>
        <w:t xml:space="preserve"> (conform modelului) şi toate documentele necesare</w:t>
      </w:r>
      <w:r>
        <w:rPr>
          <w:rFonts w:eastAsia="TimesNewRomanPS-BoldMT"/>
          <w:bCs/>
        </w:rPr>
        <w:t>,</w:t>
      </w:r>
      <w:r w:rsidRPr="000B3B79">
        <w:rPr>
          <w:rFonts w:eastAsia="TimesNewRomanPS-BoldMT"/>
          <w:bCs/>
        </w:rPr>
        <w:t xml:space="preserve"> care să ateste îndeplinirea cerinţelor minime şi obligatorii de calificare solicitate prin documentia de atribuire.</w:t>
      </w:r>
    </w:p>
    <w:p w:rsidR="008F4F84" w:rsidRPr="00E65C55" w:rsidRDefault="008F4F84" w:rsidP="00E65C55">
      <w:pPr>
        <w:autoSpaceDE w:val="0"/>
        <w:autoSpaceDN w:val="0"/>
        <w:adjustRightInd w:val="0"/>
        <w:jc w:val="both"/>
        <w:rPr>
          <w:rFonts w:eastAsia="TimesNewRomanPS-BoldMT"/>
          <w:bCs/>
        </w:rPr>
      </w:pPr>
      <w:r w:rsidRPr="000B3B79">
        <w:rPr>
          <w:rFonts w:eastAsia="TimesNewRomanPS-BoldMT"/>
          <w:bCs/>
        </w:rPr>
        <w:t xml:space="preserve">              Autoritatea contractantă îşi rezervă dreptul de a solicita certificări/documente emise sau contrasemnate de o autoritate sau un client privat beneficiar de servicii prestate de firma ofertantă cu privire la modul în care au fost îndeplinite obligaţiile contractuale.</w:t>
      </w:r>
    </w:p>
    <w:p w:rsidR="008F4F84" w:rsidRPr="000B3B79" w:rsidRDefault="008F4F84" w:rsidP="008F4F84">
      <w:pPr>
        <w:pStyle w:val="Default"/>
        <w:ind w:left="1440" w:hanging="720"/>
        <w:jc w:val="both"/>
        <w:rPr>
          <w:b/>
          <w:bCs/>
          <w:color w:val="auto"/>
        </w:rPr>
      </w:pPr>
    </w:p>
    <w:p w:rsidR="008F4F84" w:rsidRPr="000B3B79" w:rsidRDefault="008F4F84" w:rsidP="008F4F84">
      <w:pPr>
        <w:numPr>
          <w:ilvl w:val="0"/>
          <w:numId w:val="4"/>
        </w:numPr>
        <w:rPr>
          <w:b/>
        </w:rPr>
      </w:pPr>
      <w:r w:rsidRPr="000B3B79">
        <w:rPr>
          <w:b/>
        </w:rPr>
        <w:t>OFERTA DE PREŢ:</w:t>
      </w:r>
    </w:p>
    <w:p w:rsidR="008F4F84" w:rsidRPr="000B3B79" w:rsidRDefault="008F4F84" w:rsidP="008F4F84">
      <w:pPr>
        <w:ind w:left="720"/>
        <w:rPr>
          <w:b/>
        </w:rPr>
      </w:pPr>
    </w:p>
    <w:p w:rsidR="008F4F84" w:rsidRPr="00775717" w:rsidRDefault="002B3918" w:rsidP="008F4F84">
      <w:pPr>
        <w:rPr>
          <w:b/>
        </w:rPr>
      </w:pPr>
      <w:r>
        <w:rPr>
          <w:b/>
          <w:u w:val="single"/>
        </w:rPr>
        <w:t>Pentru s</w:t>
      </w:r>
      <w:r w:rsidR="008F4F84" w:rsidRPr="000B3B79">
        <w:rPr>
          <w:b/>
          <w:u w:val="single"/>
        </w:rPr>
        <w:t>ervicii de consultan</w:t>
      </w:r>
      <w:r>
        <w:rPr>
          <w:b/>
          <w:u w:val="single"/>
        </w:rPr>
        <w:t>ţă juridica, activitate curenta si</w:t>
      </w:r>
      <w:r w:rsidRPr="002B3918">
        <w:rPr>
          <w:b/>
          <w:u w:val="single"/>
        </w:rPr>
        <w:t xml:space="preserve"> </w:t>
      </w:r>
      <w:r>
        <w:rPr>
          <w:b/>
          <w:u w:val="single"/>
        </w:rPr>
        <w:t>s</w:t>
      </w:r>
      <w:r w:rsidRPr="00775717">
        <w:rPr>
          <w:b/>
          <w:u w:val="single"/>
        </w:rPr>
        <w:t>ervicii de reprezentare juridică in fata instantelor de judecata</w:t>
      </w:r>
      <w:r w:rsidR="008F4F84" w:rsidRPr="000B3B79">
        <w:t xml:space="preserve"> </w:t>
      </w:r>
      <w:r>
        <w:t>o</w:t>
      </w:r>
      <w:r w:rsidR="008F4F84" w:rsidRPr="000B3B79">
        <w:t>ferta va fi exprima</w:t>
      </w:r>
      <w:r w:rsidR="00121F2D">
        <w:t>tă în lei, fără T.V.A.</w:t>
      </w:r>
      <w:r w:rsidR="00CE6F9D">
        <w:t xml:space="preserve"> cu mentiunea </w:t>
      </w:r>
      <w:r w:rsidR="00CE6F9D" w:rsidRPr="00CE6F9D">
        <w:t xml:space="preserve"> </w:t>
      </w:r>
      <w:r w:rsidR="00CE6F9D">
        <w:t>daca operatorul este platitor de TVA</w:t>
      </w:r>
      <w:r w:rsidR="00CE6F9D" w:rsidRPr="000B3B79">
        <w:t xml:space="preserve"> </w:t>
      </w:r>
      <w:r w:rsidR="00CE6F9D">
        <w:rPr>
          <w:color w:val="FF0000"/>
        </w:rPr>
        <w:t>,</w:t>
      </w:r>
      <w:r w:rsidR="00CE6F9D" w:rsidRPr="00775717">
        <w:t xml:space="preserve"> </w:t>
      </w:r>
      <w:r w:rsidR="008F4F84" w:rsidRPr="000B3B79">
        <w:t xml:space="preserve"> prin completarea formularului dedicat, unde va fi mentionata valoarea contractului</w:t>
      </w:r>
      <w:r w:rsidR="00E94D08">
        <w:t xml:space="preserve"> </w:t>
      </w:r>
      <w:r w:rsidR="00CE6F9D">
        <w:t>.</w:t>
      </w:r>
      <w:r w:rsidR="008F4F84" w:rsidRPr="00775717">
        <w:t>Ofertantul va tine cont si de posibilitatea prelungirii acestui contract pe anul 202</w:t>
      </w:r>
      <w:r w:rsidR="00CD397D">
        <w:t>3</w:t>
      </w:r>
      <w:r w:rsidR="008F4F84" w:rsidRPr="00775717">
        <w:t>, cu inca patru luni de zile, la acelasi tarif lunar;</w:t>
      </w:r>
    </w:p>
    <w:p w:rsidR="008F4F84" w:rsidRPr="00775717" w:rsidRDefault="008F4F84" w:rsidP="008F4F84">
      <w:pPr>
        <w:ind w:left="720"/>
        <w:rPr>
          <w:b/>
        </w:rPr>
      </w:pPr>
    </w:p>
    <w:p w:rsidR="008F4F84" w:rsidRPr="000B3B79" w:rsidRDefault="008F4F84" w:rsidP="008F4F84">
      <w:pPr>
        <w:jc w:val="both"/>
      </w:pPr>
    </w:p>
    <w:p w:rsidR="008F4F84" w:rsidRPr="000B3B79" w:rsidRDefault="008F4F84" w:rsidP="008F4F84">
      <w:pPr>
        <w:autoSpaceDE w:val="0"/>
        <w:autoSpaceDN w:val="0"/>
        <w:adjustRightInd w:val="0"/>
        <w:jc w:val="both"/>
        <w:rPr>
          <w:b/>
        </w:rPr>
      </w:pPr>
      <w:r w:rsidRPr="000B3B79">
        <w:t xml:space="preserve"> </w:t>
      </w:r>
      <w:r w:rsidRPr="000B3B79">
        <w:rPr>
          <w:b/>
        </w:rPr>
        <w:t>NOTĂ:</w:t>
      </w:r>
    </w:p>
    <w:p w:rsidR="008F4F84" w:rsidRPr="000B3B79" w:rsidRDefault="008F4F84" w:rsidP="008F4F84">
      <w:pPr>
        <w:numPr>
          <w:ilvl w:val="1"/>
          <w:numId w:val="31"/>
        </w:numPr>
        <w:tabs>
          <w:tab w:val="clear" w:pos="1440"/>
          <w:tab w:val="num" w:pos="360"/>
        </w:tabs>
        <w:ind w:left="0" w:firstLine="0"/>
        <w:jc w:val="both"/>
      </w:pPr>
      <w:r w:rsidRPr="000B3B79">
        <w:t xml:space="preserve">Oferta de preţ va acoperi toate cheltuielile făcute de avocat în interesul procesual al clientului său. </w:t>
      </w:r>
    </w:p>
    <w:p w:rsidR="008F4F84" w:rsidRPr="000B3B79" w:rsidRDefault="008F4F84" w:rsidP="008F4F84">
      <w:pPr>
        <w:numPr>
          <w:ilvl w:val="1"/>
          <w:numId w:val="31"/>
        </w:numPr>
        <w:tabs>
          <w:tab w:val="clear" w:pos="1440"/>
          <w:tab w:val="num" w:pos="360"/>
        </w:tabs>
        <w:ind w:left="0" w:firstLine="0"/>
        <w:jc w:val="both"/>
      </w:pPr>
      <w:r w:rsidRPr="000B3B79">
        <w:t>Oferta de preţ nu va putea cuprinde onorariul orar şi nici onorariul de succes.</w:t>
      </w:r>
    </w:p>
    <w:p w:rsidR="008F4F84" w:rsidRPr="000B3B79" w:rsidRDefault="008F4F84" w:rsidP="008F4F84">
      <w:pPr>
        <w:numPr>
          <w:ilvl w:val="1"/>
          <w:numId w:val="31"/>
        </w:numPr>
        <w:tabs>
          <w:tab w:val="clear" w:pos="1440"/>
          <w:tab w:val="num" w:pos="360"/>
        </w:tabs>
        <w:autoSpaceDE w:val="0"/>
        <w:autoSpaceDN w:val="0"/>
        <w:adjustRightInd w:val="0"/>
        <w:ind w:left="0" w:firstLine="0"/>
        <w:jc w:val="both"/>
      </w:pPr>
      <w:r w:rsidRPr="000B3B79">
        <w:rPr>
          <w:rFonts w:eastAsia="TimesNewRomanPSMT"/>
        </w:rPr>
        <w:t>Nu se acceptă sub-contractarea serviciilor.</w:t>
      </w:r>
    </w:p>
    <w:p w:rsidR="008F4F84" w:rsidRPr="00B351B1" w:rsidRDefault="008F4F84" w:rsidP="008F4F84">
      <w:pPr>
        <w:numPr>
          <w:ilvl w:val="1"/>
          <w:numId w:val="31"/>
        </w:numPr>
        <w:tabs>
          <w:tab w:val="clear" w:pos="1440"/>
          <w:tab w:val="num" w:pos="360"/>
        </w:tabs>
        <w:autoSpaceDE w:val="0"/>
        <w:autoSpaceDN w:val="0"/>
        <w:adjustRightInd w:val="0"/>
        <w:ind w:left="0" w:firstLine="0"/>
        <w:jc w:val="both"/>
      </w:pPr>
      <w:r w:rsidRPr="000B3B79">
        <w:rPr>
          <w:rFonts w:eastAsia="TimesNewRomanPSMT"/>
        </w:rPr>
        <w:t>Nu se vor acorda avansuri de plată.</w:t>
      </w:r>
    </w:p>
    <w:p w:rsidR="008F4F84" w:rsidRDefault="008F4F84" w:rsidP="008F4F84">
      <w:pPr>
        <w:numPr>
          <w:ilvl w:val="1"/>
          <w:numId w:val="31"/>
        </w:numPr>
        <w:tabs>
          <w:tab w:val="clear" w:pos="1440"/>
          <w:tab w:val="num" w:pos="360"/>
        </w:tabs>
        <w:autoSpaceDE w:val="0"/>
        <w:autoSpaceDN w:val="0"/>
        <w:adjustRightInd w:val="0"/>
        <w:ind w:left="0" w:firstLine="0"/>
        <w:jc w:val="both"/>
      </w:pPr>
      <w:r>
        <w:rPr>
          <w:rFonts w:eastAsia="TimesNewRomanPSMT"/>
        </w:rPr>
        <w:t>Oferta de pret va fi valabila 30 de zile.</w:t>
      </w:r>
    </w:p>
    <w:p w:rsidR="008F4F84" w:rsidRPr="00C853DB" w:rsidRDefault="008F4F84" w:rsidP="008F4F84">
      <w:pPr>
        <w:numPr>
          <w:ilvl w:val="1"/>
          <w:numId w:val="31"/>
        </w:numPr>
        <w:tabs>
          <w:tab w:val="clear" w:pos="1440"/>
          <w:tab w:val="num" w:pos="360"/>
        </w:tabs>
        <w:autoSpaceDE w:val="0"/>
        <w:autoSpaceDN w:val="0"/>
        <w:adjustRightInd w:val="0"/>
        <w:ind w:left="0" w:firstLine="0"/>
        <w:jc w:val="both"/>
      </w:pPr>
      <w:r w:rsidRPr="00C853DB">
        <w:rPr>
          <w:lang w:val="ro-RO"/>
        </w:rPr>
        <w:lastRenderedPageBreak/>
        <w:t>Contractul poate </w:t>
      </w:r>
      <w:r w:rsidRPr="00C853DB">
        <w:rPr>
          <w:rStyle w:val="diasuggestion"/>
        </w:rPr>
        <w:t>fi</w:t>
      </w:r>
      <w:r w:rsidRPr="00C853DB">
        <w:rPr>
          <w:lang w:val="ro-RO"/>
        </w:rPr>
        <w:t>  prelungit </w:t>
      </w:r>
      <w:r w:rsidRPr="00C853DB">
        <w:rPr>
          <w:rStyle w:val="diasuggestion"/>
        </w:rPr>
        <w:t>în</w:t>
      </w:r>
      <w:r w:rsidRPr="00C853DB">
        <w:rPr>
          <w:lang w:val="ro-RO"/>
        </w:rPr>
        <w:t> </w:t>
      </w:r>
      <w:r w:rsidRPr="00C853DB">
        <w:rPr>
          <w:rStyle w:val="diasuggestion"/>
        </w:rPr>
        <w:t>condițiile</w:t>
      </w:r>
      <w:r w:rsidRPr="00C853DB">
        <w:rPr>
          <w:lang w:val="ro-RO"/>
        </w:rPr>
        <w:t> legii, pentru o </w:t>
      </w:r>
      <w:r w:rsidRPr="00C853DB">
        <w:rPr>
          <w:rStyle w:val="diasuggestion"/>
        </w:rPr>
        <w:t>perioadă</w:t>
      </w:r>
      <w:r w:rsidRPr="00C853DB">
        <w:rPr>
          <w:lang w:val="ro-RO"/>
        </w:rPr>
        <w:t> </w:t>
      </w:r>
      <w:r w:rsidRPr="00C853DB">
        <w:rPr>
          <w:rStyle w:val="diasuggestion"/>
        </w:rPr>
        <w:t>maximă</w:t>
      </w:r>
      <w:r w:rsidRPr="00C853DB">
        <w:rPr>
          <w:lang w:val="ro-RO"/>
        </w:rPr>
        <w:t> de 4 luni </w:t>
      </w:r>
      <w:r w:rsidRPr="00C853DB">
        <w:rPr>
          <w:rStyle w:val="diasuggestion"/>
        </w:rPr>
        <w:t>în</w:t>
      </w:r>
      <w:r w:rsidRPr="00C853DB">
        <w:rPr>
          <w:lang w:val="ro-RO"/>
        </w:rPr>
        <w:t> </w:t>
      </w:r>
      <w:r w:rsidRPr="00C853DB">
        <w:rPr>
          <w:rStyle w:val="diasuggestion"/>
        </w:rPr>
        <w:t xml:space="preserve">exercițiul </w:t>
      </w:r>
      <w:r w:rsidRPr="00C853DB">
        <w:rPr>
          <w:lang w:val="ro-RO"/>
        </w:rPr>
        <w:t> bugetar </w:t>
      </w:r>
      <w:r w:rsidRPr="00C853DB">
        <w:rPr>
          <w:rStyle w:val="diasuggestion"/>
        </w:rPr>
        <w:t>al</w:t>
      </w:r>
      <w:r w:rsidRPr="00C853DB">
        <w:rPr>
          <w:lang w:val="ro-RO"/>
        </w:rPr>
        <w:t> anului 202</w:t>
      </w:r>
      <w:r w:rsidR="00CD397D">
        <w:rPr>
          <w:lang w:val="ro-RO"/>
        </w:rPr>
        <w:t>3</w:t>
      </w:r>
      <w:r w:rsidRPr="00C853DB">
        <w:rPr>
          <w:lang w:val="ro-RO"/>
        </w:rPr>
        <w:t>, </w:t>
      </w:r>
      <w:r w:rsidRPr="00C853DB">
        <w:rPr>
          <w:rStyle w:val="diasuggestion"/>
        </w:rPr>
        <w:t>în</w:t>
      </w:r>
      <w:r w:rsidRPr="00C853DB">
        <w:rPr>
          <w:lang w:val="ro-RO"/>
        </w:rPr>
        <w:t> </w:t>
      </w:r>
      <w:r w:rsidRPr="00C853DB">
        <w:rPr>
          <w:rStyle w:val="diasuggestion"/>
        </w:rPr>
        <w:t>aceleași</w:t>
      </w:r>
      <w:r w:rsidRPr="00C853DB">
        <w:rPr>
          <w:lang w:val="ro-RO"/>
        </w:rPr>
        <w:t> </w:t>
      </w:r>
      <w:r w:rsidRPr="00C853DB">
        <w:rPr>
          <w:rStyle w:val="diasuggestion"/>
        </w:rPr>
        <w:t>condiții</w:t>
      </w:r>
      <w:r w:rsidRPr="00C853DB">
        <w:rPr>
          <w:lang w:val="ro-RO"/>
        </w:rPr>
        <w:t> de tarif. Valoarea contractului maxim estimata poate avea</w:t>
      </w:r>
      <w:r w:rsidRPr="00AB19EF">
        <w:rPr>
          <w:sz w:val="22"/>
          <w:szCs w:val="22"/>
          <w:lang w:val="ro-RO"/>
        </w:rPr>
        <w:t xml:space="preserve"> </w:t>
      </w:r>
      <w:r w:rsidRPr="00C853DB">
        <w:rPr>
          <w:lang w:val="ro-RO"/>
        </w:rPr>
        <w:t>modificari de crestere in conditiile in care se accepta de catre autoritatea contractanta o marire a tarifului de la data de 01.01.202</w:t>
      </w:r>
      <w:r w:rsidR="00CD397D">
        <w:rPr>
          <w:lang w:val="ro-RO"/>
        </w:rPr>
        <w:t>3</w:t>
      </w:r>
      <w:r w:rsidRPr="00C853DB">
        <w:rPr>
          <w:lang w:val="ro-RO"/>
        </w:rPr>
        <w:t>, impusa prin reglementari ale unor acte normative.</w:t>
      </w:r>
    </w:p>
    <w:p w:rsidR="008F4F84" w:rsidRPr="000B3B79" w:rsidRDefault="008F4F84" w:rsidP="008F4F84">
      <w:pPr>
        <w:pStyle w:val="Default"/>
        <w:jc w:val="both"/>
        <w:rPr>
          <w:b/>
          <w:bCs/>
          <w:color w:val="auto"/>
        </w:rPr>
      </w:pPr>
    </w:p>
    <w:p w:rsidR="008F4F84" w:rsidRPr="000B3B79" w:rsidRDefault="008F4F84" w:rsidP="008F4F84">
      <w:pPr>
        <w:jc w:val="both"/>
        <w:rPr>
          <w:b/>
        </w:rPr>
      </w:pPr>
      <w:r w:rsidRPr="000B3B79">
        <w:rPr>
          <w:b/>
        </w:rPr>
        <w:t>VII CRITERIUL DE ATRIBUIRE A CONTRACTULUI DE ACHIZIŢIE PUBLICĂ:</w:t>
      </w:r>
    </w:p>
    <w:p w:rsidR="008F4F84" w:rsidRDefault="008F4F84" w:rsidP="008F4F84">
      <w:pPr>
        <w:shd w:val="clear" w:color="auto" w:fill="FFFFFF"/>
      </w:pPr>
      <w:r w:rsidRPr="006134A7">
        <w:rPr>
          <w:b/>
        </w:rPr>
        <w:t>Criterii de atribuire:</w:t>
      </w:r>
      <w:r w:rsidRPr="006134A7">
        <w:t xml:space="preserve"> Contractul se atribuie pe baza criteriului </w:t>
      </w:r>
      <w:r w:rsidRPr="00A701A4">
        <w:rPr>
          <w:b/>
        </w:rPr>
        <w:t>cel mai bun raport calitate-preţ</w:t>
      </w:r>
      <w:r>
        <w:t>.</w:t>
      </w:r>
      <w:r w:rsidRPr="006134A7">
        <w:t xml:space="preserve"> </w:t>
      </w:r>
      <w:r>
        <w:t>E</w:t>
      </w:r>
      <w:r w:rsidRPr="006134A7">
        <w:t>valuare</w:t>
      </w:r>
      <w:r>
        <w:t>a</w:t>
      </w:r>
      <w:r w:rsidRPr="006134A7">
        <w:t xml:space="preserve"> </w:t>
      </w:r>
      <w:r>
        <w:t>se va realiza dupa urmatorul punc</w:t>
      </w:r>
      <w:r w:rsidR="002B3918">
        <w:t>t</w:t>
      </w:r>
      <w:r>
        <w:t>aj si algoritim:</w:t>
      </w:r>
    </w:p>
    <w:p w:rsidR="008F4F84" w:rsidRDefault="008F4F84" w:rsidP="008F4F84">
      <w:pPr>
        <w:shd w:val="clear" w:color="auto" w:fill="FFFFFF"/>
      </w:pPr>
    </w:p>
    <w:p w:rsidR="008F4F84" w:rsidRPr="00927CE6" w:rsidRDefault="008F4F84" w:rsidP="008F4F84">
      <w:pPr>
        <w:numPr>
          <w:ilvl w:val="0"/>
          <w:numId w:val="35"/>
        </w:numPr>
        <w:shd w:val="clear" w:color="auto" w:fill="FFFFFF"/>
        <w:spacing w:line="158" w:lineRule="atLeast"/>
      </w:pPr>
      <w:r>
        <w:t xml:space="preserve">Denumire criteriu: </w:t>
      </w:r>
      <w:r w:rsidRPr="00F95AA9">
        <w:rPr>
          <w:b/>
          <w:lang w:val="es-ES"/>
        </w:rPr>
        <w:t>Cel mai mic pret de contract ofertat - 40 pcte</w:t>
      </w:r>
      <w:r w:rsidRPr="00927CE6">
        <w:rPr>
          <w:lang w:val="es-ES"/>
        </w:rPr>
        <w:t>.</w:t>
      </w:r>
      <w:r w:rsidRPr="00927CE6">
        <w:t xml:space="preserve"> </w:t>
      </w:r>
    </w:p>
    <w:p w:rsidR="008F4F84" w:rsidRPr="00927CE6" w:rsidRDefault="008F4F84" w:rsidP="008F4F84">
      <w:pPr>
        <w:shd w:val="clear" w:color="auto" w:fill="FFFFFF"/>
        <w:spacing w:line="158" w:lineRule="atLeast"/>
        <w:rPr>
          <w:i/>
        </w:rPr>
      </w:pPr>
      <w:r w:rsidRPr="00927CE6">
        <w:t>Algoritm de calcul: Punctajul (</w:t>
      </w:r>
      <w:r w:rsidRPr="00927CE6">
        <w:rPr>
          <w:i/>
        </w:rPr>
        <w:t>P</w:t>
      </w:r>
      <w:r w:rsidRPr="00927CE6">
        <w:rPr>
          <w:i/>
          <w:vertAlign w:val="subscript"/>
        </w:rPr>
        <w:t xml:space="preserve">(n) </w:t>
      </w:r>
      <w:r w:rsidRPr="00927CE6">
        <w:t>= max. 40 pct.) se acordă astfel: a) Pentru cel mai scăzut dintre preturi (notat P</w:t>
      </w:r>
      <w:r w:rsidRPr="00927CE6">
        <w:rPr>
          <w:vertAlign w:val="subscript"/>
        </w:rPr>
        <w:t>min</w:t>
      </w:r>
      <w:r w:rsidRPr="00927CE6">
        <w:t>) se acordă 40 pct. b) Pentru celelalte preturi ofertate (notate P(n), punctajul P</w:t>
      </w:r>
      <w:r w:rsidRPr="00927CE6">
        <w:rPr>
          <w:i/>
          <w:vertAlign w:val="subscript"/>
        </w:rPr>
        <w:t xml:space="preserve"> </w:t>
      </w:r>
      <w:r w:rsidRPr="00927CE6">
        <w:t xml:space="preserve">se calculează proportional, astfel: </w:t>
      </w:r>
      <w:r w:rsidRPr="00927CE6">
        <w:rPr>
          <w:i/>
        </w:rPr>
        <w:t>P</w:t>
      </w:r>
      <w:r w:rsidR="000B02B7">
        <w:rPr>
          <w:i/>
        </w:rPr>
        <w:t>1</w:t>
      </w:r>
      <w:r w:rsidRPr="00927CE6">
        <w:rPr>
          <w:i/>
        </w:rPr>
        <w:t>= [Pret(min)</w:t>
      </w:r>
      <w:r w:rsidRPr="00927CE6">
        <w:rPr>
          <w:i/>
          <w:vertAlign w:val="subscript"/>
        </w:rPr>
        <w:t xml:space="preserve"> </w:t>
      </w:r>
      <w:r w:rsidRPr="00927CE6">
        <w:rPr>
          <w:i/>
        </w:rPr>
        <w:t>/ Pret(n)] x 40  pct</w:t>
      </w:r>
    </w:p>
    <w:p w:rsidR="008F4F84" w:rsidRDefault="008F4F84" w:rsidP="008F4F84">
      <w:pPr>
        <w:shd w:val="clear" w:color="auto" w:fill="FFFFFF"/>
        <w:spacing w:line="158" w:lineRule="atLeast"/>
      </w:pPr>
      <w:r w:rsidRPr="00927CE6">
        <w:t>Punctaj maxim total pe criteriu:  40 pcte;</w:t>
      </w:r>
    </w:p>
    <w:p w:rsidR="008F4F84" w:rsidRDefault="008F4F84" w:rsidP="008F4F84">
      <w:pPr>
        <w:shd w:val="clear" w:color="auto" w:fill="FFFFFF"/>
        <w:spacing w:line="158" w:lineRule="atLeast"/>
      </w:pPr>
    </w:p>
    <w:p w:rsidR="008F4F84" w:rsidRPr="00CE6F9D" w:rsidRDefault="008F4F84" w:rsidP="008F4F84">
      <w:pPr>
        <w:pStyle w:val="DefaultText2"/>
        <w:numPr>
          <w:ilvl w:val="0"/>
          <w:numId w:val="35"/>
        </w:numPr>
        <w:jc w:val="both"/>
        <w:rPr>
          <w:szCs w:val="24"/>
          <w:lang w:val="es-ES"/>
        </w:rPr>
      </w:pPr>
      <w:r>
        <w:rPr>
          <w:szCs w:val="24"/>
          <w:lang w:val="es-ES"/>
        </w:rPr>
        <w:t xml:space="preserve">Denumire criteriu: </w:t>
      </w:r>
      <w:r w:rsidRPr="00F95AA9">
        <w:rPr>
          <w:b/>
          <w:szCs w:val="24"/>
          <w:lang w:val="es-ES"/>
        </w:rPr>
        <w:t>Experienta similara:</w:t>
      </w:r>
      <w:r w:rsidR="000B02B7" w:rsidRPr="00F95AA9">
        <w:rPr>
          <w:b/>
          <w:szCs w:val="24"/>
          <w:lang w:val="es-ES"/>
        </w:rPr>
        <w:t xml:space="preserve"> </w:t>
      </w:r>
      <w:r w:rsidR="00EB1029" w:rsidRPr="00F95AA9">
        <w:rPr>
          <w:b/>
          <w:szCs w:val="24"/>
          <w:lang w:val="es-ES"/>
        </w:rPr>
        <w:t xml:space="preserve">P2 = </w:t>
      </w:r>
      <w:r w:rsidR="000B02B7" w:rsidRPr="00F95AA9">
        <w:rPr>
          <w:b/>
          <w:szCs w:val="24"/>
          <w:lang w:val="es-ES"/>
        </w:rPr>
        <w:t>max.</w:t>
      </w:r>
      <w:r w:rsidRPr="00F95AA9">
        <w:rPr>
          <w:b/>
          <w:szCs w:val="24"/>
          <w:lang w:val="es-ES"/>
        </w:rPr>
        <w:t xml:space="preserve"> </w:t>
      </w:r>
      <w:r w:rsidR="005F2300">
        <w:rPr>
          <w:b/>
          <w:szCs w:val="24"/>
          <w:lang w:val="es-ES"/>
        </w:rPr>
        <w:t>2</w:t>
      </w:r>
      <w:r w:rsidRPr="00F95AA9">
        <w:rPr>
          <w:b/>
          <w:szCs w:val="24"/>
          <w:lang w:val="es-ES"/>
        </w:rPr>
        <w:t>0 pcte</w:t>
      </w:r>
      <w:r w:rsidRPr="00CE6F9D">
        <w:rPr>
          <w:szCs w:val="24"/>
          <w:lang w:val="es-ES"/>
        </w:rPr>
        <w:t>.</w:t>
      </w:r>
      <w:r w:rsidR="000B02B7" w:rsidRPr="00CE6F9D">
        <w:rPr>
          <w:i/>
          <w:iCs/>
        </w:rPr>
        <w:t xml:space="preserve"> Punctajul se acorda astfel</w:t>
      </w:r>
      <w:r w:rsidR="00F95AA9">
        <w:rPr>
          <w:i/>
          <w:iCs/>
        </w:rPr>
        <w:t>:</w:t>
      </w:r>
    </w:p>
    <w:p w:rsidR="008F4F84" w:rsidRPr="00CE6F9D" w:rsidRDefault="008F4F84" w:rsidP="008F4F84">
      <w:pPr>
        <w:pStyle w:val="DefaultText2"/>
        <w:jc w:val="both"/>
        <w:rPr>
          <w:szCs w:val="24"/>
          <w:lang w:val="es-ES"/>
        </w:rPr>
      </w:pPr>
      <w:r w:rsidRPr="00CE6F9D">
        <w:rPr>
          <w:szCs w:val="24"/>
          <w:lang w:val="es-ES"/>
        </w:rPr>
        <w:t>Pentru o vechime in profesie neintrerupta de</w:t>
      </w:r>
      <w:r w:rsidR="000B02B7" w:rsidRPr="00CE6F9D">
        <w:rPr>
          <w:szCs w:val="24"/>
          <w:lang w:val="es-ES"/>
        </w:rPr>
        <w:t xml:space="preserve"> </w:t>
      </w:r>
      <w:r w:rsidR="00963369" w:rsidRPr="00CE6F9D">
        <w:rPr>
          <w:szCs w:val="24"/>
          <w:lang w:val="es-ES"/>
        </w:rPr>
        <w:t>min.</w:t>
      </w:r>
      <w:r w:rsidR="00DA03D0" w:rsidRPr="00CE6F9D">
        <w:rPr>
          <w:szCs w:val="24"/>
          <w:lang w:val="es-ES"/>
        </w:rPr>
        <w:t xml:space="preserve"> 4</w:t>
      </w:r>
      <w:r w:rsidRPr="00CE6F9D">
        <w:rPr>
          <w:szCs w:val="24"/>
          <w:lang w:val="es-ES"/>
        </w:rPr>
        <w:t xml:space="preserve"> ani se acorda </w:t>
      </w:r>
      <w:r w:rsidR="000B02B7" w:rsidRPr="00CE6F9D">
        <w:rPr>
          <w:szCs w:val="24"/>
          <w:lang w:val="es-ES"/>
        </w:rPr>
        <w:t>P2 =</w:t>
      </w:r>
      <w:r w:rsidRPr="00CE6F9D">
        <w:rPr>
          <w:szCs w:val="24"/>
          <w:lang w:val="es-ES"/>
        </w:rPr>
        <w:t>0 pcte.</w:t>
      </w:r>
    </w:p>
    <w:p w:rsidR="008F4F84" w:rsidRPr="00CE6F9D" w:rsidRDefault="008F4F84" w:rsidP="008F4F84">
      <w:pPr>
        <w:pStyle w:val="DefaultText2"/>
        <w:jc w:val="both"/>
        <w:rPr>
          <w:szCs w:val="24"/>
          <w:lang w:val="es-ES"/>
        </w:rPr>
      </w:pPr>
      <w:r w:rsidRPr="00CE6F9D">
        <w:rPr>
          <w:szCs w:val="24"/>
          <w:lang w:val="es-ES"/>
        </w:rPr>
        <w:t xml:space="preserve">Pentru o vechime in profesie neintrerupta </w:t>
      </w:r>
      <w:r w:rsidR="00FA24A4">
        <w:rPr>
          <w:szCs w:val="24"/>
          <w:lang w:val="es-ES"/>
        </w:rPr>
        <w:t>mai mare de 4 ani-10 ani inclusiv</w:t>
      </w:r>
      <w:r w:rsidRPr="00CE6F9D">
        <w:rPr>
          <w:szCs w:val="24"/>
          <w:lang w:val="es-ES"/>
        </w:rPr>
        <w:t xml:space="preserve"> se acorda </w:t>
      </w:r>
      <w:r w:rsidR="000B02B7" w:rsidRPr="00CE6F9D">
        <w:rPr>
          <w:szCs w:val="24"/>
          <w:lang w:val="es-ES"/>
        </w:rPr>
        <w:t>P2=</w:t>
      </w:r>
      <w:r w:rsidR="005F2300">
        <w:rPr>
          <w:szCs w:val="24"/>
          <w:lang w:val="es-ES"/>
        </w:rPr>
        <w:t>5</w:t>
      </w:r>
      <w:r w:rsidRPr="00CE6F9D">
        <w:rPr>
          <w:szCs w:val="24"/>
          <w:lang w:val="es-ES"/>
        </w:rPr>
        <w:t xml:space="preserve"> pcte.</w:t>
      </w:r>
    </w:p>
    <w:p w:rsidR="008F4F84" w:rsidRPr="00CE6F9D" w:rsidRDefault="008F4F84" w:rsidP="008F4F84">
      <w:pPr>
        <w:pStyle w:val="DefaultText2"/>
        <w:jc w:val="both"/>
        <w:rPr>
          <w:szCs w:val="24"/>
          <w:lang w:val="es-ES"/>
        </w:rPr>
      </w:pPr>
      <w:r w:rsidRPr="00CE6F9D">
        <w:rPr>
          <w:szCs w:val="24"/>
          <w:lang w:val="es-ES"/>
        </w:rPr>
        <w:t xml:space="preserve">Pentru o vechime in profesie neintrerupta </w:t>
      </w:r>
      <w:r w:rsidR="00FA24A4">
        <w:rPr>
          <w:szCs w:val="24"/>
          <w:lang w:val="es-ES"/>
        </w:rPr>
        <w:t>mai mare de</w:t>
      </w:r>
      <w:r w:rsidRPr="00CE6F9D">
        <w:rPr>
          <w:szCs w:val="24"/>
          <w:lang w:val="es-ES"/>
        </w:rPr>
        <w:t xml:space="preserve"> 10 </w:t>
      </w:r>
      <w:r w:rsidR="000B02B7" w:rsidRPr="00CE6F9D">
        <w:rPr>
          <w:szCs w:val="24"/>
          <w:lang w:val="es-ES"/>
        </w:rPr>
        <w:t>-1</w:t>
      </w:r>
      <w:r w:rsidR="00FA24A4">
        <w:rPr>
          <w:szCs w:val="24"/>
          <w:lang w:val="es-ES"/>
        </w:rPr>
        <w:t>4</w:t>
      </w:r>
      <w:r w:rsidR="000B02B7" w:rsidRPr="00CE6F9D">
        <w:rPr>
          <w:szCs w:val="24"/>
          <w:lang w:val="es-ES"/>
        </w:rPr>
        <w:t xml:space="preserve"> </w:t>
      </w:r>
      <w:r w:rsidRPr="00CE6F9D">
        <w:rPr>
          <w:szCs w:val="24"/>
          <w:lang w:val="es-ES"/>
        </w:rPr>
        <w:t>ani</w:t>
      </w:r>
      <w:r w:rsidR="00FA24A4">
        <w:rPr>
          <w:szCs w:val="24"/>
          <w:lang w:val="es-ES"/>
        </w:rPr>
        <w:t xml:space="preserve"> inclusiv</w:t>
      </w:r>
      <w:r w:rsidRPr="00CE6F9D">
        <w:rPr>
          <w:szCs w:val="24"/>
          <w:lang w:val="es-ES"/>
        </w:rPr>
        <w:t xml:space="preserve"> se acorda </w:t>
      </w:r>
      <w:r w:rsidR="000B02B7" w:rsidRPr="00CE6F9D">
        <w:rPr>
          <w:szCs w:val="24"/>
          <w:lang w:val="es-ES"/>
        </w:rPr>
        <w:t>P2=</w:t>
      </w:r>
      <w:r w:rsidR="005F2300">
        <w:rPr>
          <w:szCs w:val="24"/>
          <w:lang w:val="es-ES"/>
        </w:rPr>
        <w:t>1</w:t>
      </w:r>
      <w:r w:rsidRPr="00CE6F9D">
        <w:rPr>
          <w:szCs w:val="24"/>
          <w:lang w:val="es-ES"/>
        </w:rPr>
        <w:t>0 pcte.</w:t>
      </w:r>
    </w:p>
    <w:p w:rsidR="008F4F84" w:rsidRDefault="008F4F84" w:rsidP="008F4F84">
      <w:pPr>
        <w:pStyle w:val="DefaultText2"/>
        <w:jc w:val="both"/>
        <w:rPr>
          <w:szCs w:val="24"/>
          <w:lang w:val="es-ES"/>
        </w:rPr>
      </w:pPr>
      <w:r w:rsidRPr="00CE6F9D">
        <w:rPr>
          <w:szCs w:val="24"/>
          <w:lang w:val="es-ES"/>
        </w:rPr>
        <w:t>Pentru o vechime in profesie neintrerupta</w:t>
      </w:r>
      <w:r w:rsidR="00FA24A4">
        <w:rPr>
          <w:szCs w:val="24"/>
          <w:lang w:val="es-ES"/>
        </w:rPr>
        <w:t xml:space="preserve"> mai mare de 14 ani</w:t>
      </w:r>
      <w:r w:rsidRPr="00CE6F9D">
        <w:rPr>
          <w:szCs w:val="24"/>
          <w:lang w:val="es-ES"/>
        </w:rPr>
        <w:t xml:space="preserve"> se acorda </w:t>
      </w:r>
      <w:r w:rsidR="000B02B7" w:rsidRPr="00CE6F9D">
        <w:rPr>
          <w:szCs w:val="24"/>
          <w:lang w:val="es-ES"/>
        </w:rPr>
        <w:t>P2=</w:t>
      </w:r>
      <w:r w:rsidR="005F2300">
        <w:rPr>
          <w:szCs w:val="24"/>
          <w:lang w:val="es-ES"/>
        </w:rPr>
        <w:t>2</w:t>
      </w:r>
      <w:r w:rsidRPr="00CE6F9D">
        <w:rPr>
          <w:szCs w:val="24"/>
          <w:lang w:val="es-ES"/>
        </w:rPr>
        <w:t>0 pcte.</w:t>
      </w:r>
    </w:p>
    <w:p w:rsidR="00834FE9" w:rsidRPr="00EB1029" w:rsidRDefault="00834FE9" w:rsidP="008F4F84">
      <w:pPr>
        <w:shd w:val="clear" w:color="auto" w:fill="FFFFFF"/>
        <w:spacing w:line="158" w:lineRule="atLeast"/>
        <w:rPr>
          <w:i/>
          <w:iCs/>
          <w:color w:val="FF0000"/>
        </w:rPr>
      </w:pPr>
    </w:p>
    <w:p w:rsidR="00857ECD" w:rsidRPr="00CE6F9D" w:rsidRDefault="00857ECD" w:rsidP="00857ECD">
      <w:pPr>
        <w:pStyle w:val="DefaultText2"/>
        <w:numPr>
          <w:ilvl w:val="0"/>
          <w:numId w:val="35"/>
        </w:numPr>
        <w:jc w:val="both"/>
        <w:rPr>
          <w:szCs w:val="24"/>
          <w:lang w:val="es-ES"/>
        </w:rPr>
      </w:pPr>
      <w:r w:rsidRPr="00CE6F9D">
        <w:rPr>
          <w:szCs w:val="24"/>
          <w:lang w:val="es-ES"/>
        </w:rPr>
        <w:t xml:space="preserve">Denumire criteriu: </w:t>
      </w:r>
      <w:r w:rsidRPr="00F95AA9">
        <w:rPr>
          <w:b/>
          <w:szCs w:val="24"/>
          <w:lang w:val="es-ES"/>
        </w:rPr>
        <w:t xml:space="preserve">Experienta similara reprezentare instanta: P3 = max </w:t>
      </w:r>
      <w:r w:rsidR="005F2300">
        <w:rPr>
          <w:b/>
          <w:szCs w:val="24"/>
          <w:lang w:val="es-ES"/>
        </w:rPr>
        <w:t>2</w:t>
      </w:r>
      <w:r w:rsidRPr="00F95AA9">
        <w:rPr>
          <w:b/>
          <w:szCs w:val="24"/>
          <w:lang w:val="es-ES"/>
        </w:rPr>
        <w:t>0 pcte</w:t>
      </w:r>
      <w:r w:rsidRPr="00CE6F9D">
        <w:rPr>
          <w:szCs w:val="24"/>
          <w:lang w:val="es-ES"/>
        </w:rPr>
        <w:t>.</w:t>
      </w:r>
      <w:r w:rsidRPr="00CE6F9D">
        <w:rPr>
          <w:i/>
          <w:iCs/>
        </w:rPr>
        <w:t xml:space="preserve"> Punctajul se acorda pentru fiecare avocat in parte astfel:</w:t>
      </w:r>
    </w:p>
    <w:p w:rsidR="00857ECD" w:rsidRPr="00CE6F9D" w:rsidRDefault="00857ECD" w:rsidP="00857ECD">
      <w:pPr>
        <w:pStyle w:val="DefaultText2"/>
        <w:jc w:val="both"/>
        <w:rPr>
          <w:szCs w:val="24"/>
          <w:lang w:val="es-ES"/>
        </w:rPr>
      </w:pPr>
      <w:r w:rsidRPr="00CE6F9D">
        <w:rPr>
          <w:szCs w:val="24"/>
          <w:lang w:val="es-ES"/>
        </w:rPr>
        <w:t>Pentru servicii juridice malpraxis medical,</w:t>
      </w:r>
      <w:r w:rsidR="00FA24A4">
        <w:rPr>
          <w:szCs w:val="24"/>
          <w:lang w:val="es-ES"/>
        </w:rPr>
        <w:t xml:space="preserve"> </w:t>
      </w:r>
      <w:r w:rsidRPr="00CE6F9D">
        <w:rPr>
          <w:szCs w:val="24"/>
          <w:lang w:val="es-ES"/>
        </w:rPr>
        <w:t>cont</w:t>
      </w:r>
      <w:r w:rsidR="00FA24A4">
        <w:rPr>
          <w:szCs w:val="24"/>
          <w:lang w:val="es-ES"/>
        </w:rPr>
        <w:t>e</w:t>
      </w:r>
      <w:r w:rsidRPr="00CE6F9D">
        <w:rPr>
          <w:szCs w:val="24"/>
          <w:lang w:val="es-ES"/>
        </w:rPr>
        <w:t>ncios administrativ/litigii de munca prestate intre 0 -1 caz se acorda P</w:t>
      </w:r>
      <w:r>
        <w:rPr>
          <w:szCs w:val="24"/>
          <w:lang w:val="es-ES"/>
        </w:rPr>
        <w:t>3</w:t>
      </w:r>
      <w:r w:rsidRPr="00CE6F9D">
        <w:rPr>
          <w:szCs w:val="24"/>
          <w:lang w:val="es-ES"/>
        </w:rPr>
        <w:t xml:space="preserve"> =0 pcte.</w:t>
      </w:r>
    </w:p>
    <w:p w:rsidR="00857ECD" w:rsidRPr="00CE6F9D" w:rsidRDefault="00857ECD" w:rsidP="00857ECD">
      <w:pPr>
        <w:pStyle w:val="DefaultText2"/>
        <w:jc w:val="both"/>
        <w:rPr>
          <w:szCs w:val="24"/>
          <w:lang w:val="es-ES"/>
        </w:rPr>
      </w:pPr>
      <w:r w:rsidRPr="00CE6F9D">
        <w:rPr>
          <w:szCs w:val="24"/>
          <w:lang w:val="es-ES"/>
        </w:rPr>
        <w:t xml:space="preserve">Pentru servicii juridice </w:t>
      </w:r>
      <w:r>
        <w:rPr>
          <w:szCs w:val="24"/>
          <w:lang w:val="es-ES"/>
        </w:rPr>
        <w:t>malpraxis medical,conte</w:t>
      </w:r>
      <w:r w:rsidRPr="00CE6F9D">
        <w:rPr>
          <w:szCs w:val="24"/>
          <w:lang w:val="es-ES"/>
        </w:rPr>
        <w:t>ncios administrativ/litigii de munca prestate intre 2- trei cazuri se acorda P</w:t>
      </w:r>
      <w:r>
        <w:rPr>
          <w:szCs w:val="24"/>
          <w:lang w:val="es-ES"/>
        </w:rPr>
        <w:t>3</w:t>
      </w:r>
      <w:r w:rsidRPr="00CE6F9D">
        <w:rPr>
          <w:szCs w:val="24"/>
          <w:lang w:val="es-ES"/>
        </w:rPr>
        <w:t xml:space="preserve"> =</w:t>
      </w:r>
      <w:r w:rsidR="005F2300">
        <w:rPr>
          <w:szCs w:val="24"/>
          <w:lang w:val="es-ES"/>
        </w:rPr>
        <w:t>5</w:t>
      </w:r>
      <w:r w:rsidRPr="00CE6F9D">
        <w:rPr>
          <w:szCs w:val="24"/>
          <w:lang w:val="es-ES"/>
        </w:rPr>
        <w:t xml:space="preserve"> pcte.</w:t>
      </w:r>
    </w:p>
    <w:p w:rsidR="00857ECD" w:rsidRPr="00CE6F9D" w:rsidRDefault="00857ECD" w:rsidP="00857ECD">
      <w:pPr>
        <w:pStyle w:val="DefaultText2"/>
        <w:jc w:val="both"/>
        <w:rPr>
          <w:szCs w:val="24"/>
          <w:lang w:val="es-ES"/>
        </w:rPr>
      </w:pPr>
      <w:r w:rsidRPr="00CE6F9D">
        <w:rPr>
          <w:szCs w:val="24"/>
          <w:lang w:val="es-ES"/>
        </w:rPr>
        <w:t>Pentru servicii juridice malpraxis medical,contancios ,administrativ/litigii de munca prestate  intre 4-cinci cazuri se acorda P</w:t>
      </w:r>
      <w:r>
        <w:rPr>
          <w:szCs w:val="24"/>
          <w:lang w:val="es-ES"/>
        </w:rPr>
        <w:t>3</w:t>
      </w:r>
      <w:r w:rsidRPr="00CE6F9D">
        <w:rPr>
          <w:szCs w:val="24"/>
          <w:lang w:val="es-ES"/>
        </w:rPr>
        <w:t xml:space="preserve">= </w:t>
      </w:r>
      <w:r w:rsidR="005F2300">
        <w:rPr>
          <w:szCs w:val="24"/>
          <w:lang w:val="es-ES"/>
        </w:rPr>
        <w:t>1</w:t>
      </w:r>
      <w:r w:rsidRPr="00CE6F9D">
        <w:rPr>
          <w:szCs w:val="24"/>
          <w:lang w:val="es-ES"/>
        </w:rPr>
        <w:t>0 pcte.</w:t>
      </w:r>
    </w:p>
    <w:p w:rsidR="00857ECD" w:rsidRDefault="00857ECD" w:rsidP="00857ECD">
      <w:pPr>
        <w:pStyle w:val="DefaultText2"/>
        <w:jc w:val="both"/>
        <w:rPr>
          <w:szCs w:val="24"/>
          <w:lang w:val="es-ES"/>
        </w:rPr>
      </w:pPr>
      <w:r w:rsidRPr="00CE6F9D">
        <w:rPr>
          <w:szCs w:val="24"/>
          <w:lang w:val="es-ES"/>
        </w:rPr>
        <w:t>Pentru servicii juridice malpraxis medical,cont</w:t>
      </w:r>
      <w:r w:rsidR="001478FC">
        <w:rPr>
          <w:szCs w:val="24"/>
          <w:lang w:val="es-ES"/>
        </w:rPr>
        <w:t>e</w:t>
      </w:r>
      <w:r w:rsidRPr="00CE6F9D">
        <w:rPr>
          <w:szCs w:val="24"/>
          <w:lang w:val="es-ES"/>
        </w:rPr>
        <w:t>ncios administrativ/litigii de munca prestate mai mult de 5 cazuri se acorda P</w:t>
      </w:r>
      <w:r>
        <w:rPr>
          <w:szCs w:val="24"/>
          <w:lang w:val="es-ES"/>
        </w:rPr>
        <w:t>3</w:t>
      </w:r>
      <w:r w:rsidRPr="00CE6F9D">
        <w:rPr>
          <w:szCs w:val="24"/>
          <w:lang w:val="es-ES"/>
        </w:rPr>
        <w:t xml:space="preserve"> =</w:t>
      </w:r>
      <w:r w:rsidR="005F2300">
        <w:rPr>
          <w:szCs w:val="24"/>
          <w:lang w:val="es-ES"/>
        </w:rPr>
        <w:t>2</w:t>
      </w:r>
      <w:r w:rsidRPr="00CE6F9D">
        <w:rPr>
          <w:szCs w:val="24"/>
          <w:lang w:val="es-ES"/>
        </w:rPr>
        <w:t>0 pcte.</w:t>
      </w:r>
    </w:p>
    <w:p w:rsidR="00FA24A4" w:rsidRDefault="00403D07" w:rsidP="00FA24A4">
      <w:pPr>
        <w:pStyle w:val="DefaultText2"/>
        <w:numPr>
          <w:ilvl w:val="0"/>
          <w:numId w:val="35"/>
        </w:numPr>
        <w:jc w:val="both"/>
        <w:rPr>
          <w:szCs w:val="24"/>
          <w:lang w:val="es-ES"/>
        </w:rPr>
      </w:pPr>
      <w:r>
        <w:rPr>
          <w:szCs w:val="24"/>
          <w:lang w:val="es-ES"/>
        </w:rPr>
        <w:t xml:space="preserve">Denumire criteriu: </w:t>
      </w:r>
      <w:r w:rsidRPr="005F2300">
        <w:rPr>
          <w:b/>
          <w:szCs w:val="24"/>
          <w:lang w:val="es-ES"/>
        </w:rPr>
        <w:t>Experienta similara in colaborarea cu D.S.P.M.B: P4</w:t>
      </w:r>
      <w:r>
        <w:rPr>
          <w:szCs w:val="24"/>
          <w:lang w:val="es-ES"/>
        </w:rPr>
        <w:t xml:space="preserve"> = max </w:t>
      </w:r>
      <w:r w:rsidR="00216C71">
        <w:rPr>
          <w:szCs w:val="24"/>
          <w:lang w:val="es-ES"/>
        </w:rPr>
        <w:t>2</w:t>
      </w:r>
      <w:r>
        <w:rPr>
          <w:szCs w:val="24"/>
          <w:lang w:val="es-ES"/>
        </w:rPr>
        <w:t>0 pcte.</w:t>
      </w:r>
    </w:p>
    <w:p w:rsidR="00403D07" w:rsidRDefault="00403D07" w:rsidP="00403D07">
      <w:pPr>
        <w:pStyle w:val="DefaultText2"/>
        <w:ind w:left="720"/>
        <w:jc w:val="both"/>
        <w:rPr>
          <w:szCs w:val="24"/>
          <w:lang w:val="es-ES"/>
        </w:rPr>
      </w:pPr>
      <w:r>
        <w:rPr>
          <w:szCs w:val="24"/>
          <w:lang w:val="es-ES"/>
        </w:rPr>
        <w:t>Punctajul se acorda pentru fiecare avocat in parte astfel:</w:t>
      </w:r>
    </w:p>
    <w:p w:rsidR="00403D07" w:rsidRDefault="00403D07" w:rsidP="00403D07">
      <w:pPr>
        <w:pStyle w:val="DefaultText2"/>
        <w:jc w:val="both"/>
        <w:rPr>
          <w:szCs w:val="24"/>
          <w:lang w:val="es-ES"/>
        </w:rPr>
      </w:pPr>
      <w:r>
        <w:rPr>
          <w:szCs w:val="24"/>
          <w:lang w:val="es-ES"/>
        </w:rPr>
        <w:lastRenderedPageBreak/>
        <w:t xml:space="preserve">Pentru servicii juridice acordate </w:t>
      </w:r>
      <w:r w:rsidR="003602AD">
        <w:rPr>
          <w:szCs w:val="24"/>
          <w:lang w:val="es-ES"/>
        </w:rPr>
        <w:t>unor unitati sanitare,</w:t>
      </w:r>
      <w:r>
        <w:rPr>
          <w:szCs w:val="24"/>
          <w:lang w:val="es-ES"/>
        </w:rPr>
        <w:t xml:space="preserve"> sau altor institutii</w:t>
      </w:r>
      <w:r w:rsidR="003602AD">
        <w:rPr>
          <w:szCs w:val="24"/>
          <w:lang w:val="es-ES"/>
        </w:rPr>
        <w:t xml:space="preserve"> publice</w:t>
      </w:r>
      <w:r>
        <w:rPr>
          <w:szCs w:val="24"/>
          <w:lang w:val="es-ES"/>
        </w:rPr>
        <w:t xml:space="preserve"> </w:t>
      </w:r>
      <w:r w:rsidR="002E04AC">
        <w:rPr>
          <w:szCs w:val="24"/>
          <w:lang w:val="es-ES"/>
        </w:rPr>
        <w:t>pentru o perioada de</w:t>
      </w:r>
      <w:r>
        <w:rPr>
          <w:szCs w:val="24"/>
          <w:lang w:val="es-ES"/>
        </w:rPr>
        <w:t xml:space="preserve"> 0-1an inclusiv se acorda P4 = 0pcte.</w:t>
      </w:r>
    </w:p>
    <w:p w:rsidR="00403D07" w:rsidRDefault="00403D07" w:rsidP="00403D07">
      <w:pPr>
        <w:pStyle w:val="DefaultText2"/>
        <w:jc w:val="both"/>
        <w:rPr>
          <w:szCs w:val="24"/>
          <w:lang w:val="es-ES"/>
        </w:rPr>
      </w:pPr>
      <w:r>
        <w:rPr>
          <w:szCs w:val="24"/>
          <w:lang w:val="es-ES"/>
        </w:rPr>
        <w:t xml:space="preserve">Pentru servicii juridice acordate </w:t>
      </w:r>
      <w:r w:rsidR="003602AD">
        <w:rPr>
          <w:szCs w:val="24"/>
          <w:lang w:val="es-ES"/>
        </w:rPr>
        <w:t xml:space="preserve">unor unitati sanitare, sau altor institutii publice </w:t>
      </w:r>
      <w:r w:rsidR="002E04AC">
        <w:rPr>
          <w:szCs w:val="24"/>
          <w:lang w:val="es-ES"/>
        </w:rPr>
        <w:t xml:space="preserve">pentru o perioada mai mare de 1 an, dar mai mica de 3 ani se acorda P4 = </w:t>
      </w:r>
      <w:r w:rsidR="005F2300">
        <w:rPr>
          <w:szCs w:val="24"/>
          <w:lang w:val="es-ES"/>
        </w:rPr>
        <w:t>5</w:t>
      </w:r>
      <w:r w:rsidR="002E04AC">
        <w:rPr>
          <w:szCs w:val="24"/>
          <w:lang w:val="es-ES"/>
        </w:rPr>
        <w:t>pcte</w:t>
      </w:r>
      <w:r>
        <w:rPr>
          <w:szCs w:val="24"/>
          <w:lang w:val="es-ES"/>
        </w:rPr>
        <w:t>.</w:t>
      </w:r>
    </w:p>
    <w:p w:rsidR="002E04AC" w:rsidRDefault="002E04AC" w:rsidP="002E04AC">
      <w:pPr>
        <w:pStyle w:val="DefaultText2"/>
        <w:jc w:val="both"/>
        <w:rPr>
          <w:szCs w:val="24"/>
          <w:lang w:val="es-ES"/>
        </w:rPr>
      </w:pPr>
      <w:r>
        <w:rPr>
          <w:szCs w:val="24"/>
          <w:lang w:val="es-ES"/>
        </w:rPr>
        <w:t xml:space="preserve">Pentru servicii juridice acordate </w:t>
      </w:r>
      <w:r w:rsidR="003602AD">
        <w:rPr>
          <w:szCs w:val="24"/>
          <w:lang w:val="es-ES"/>
        </w:rPr>
        <w:t xml:space="preserve">unor unitati sanitare, sau altor institutii publice </w:t>
      </w:r>
      <w:r>
        <w:rPr>
          <w:szCs w:val="24"/>
          <w:lang w:val="es-ES"/>
        </w:rPr>
        <w:t xml:space="preserve">pentru o perioada de 3 ani se acorda P4 = </w:t>
      </w:r>
      <w:r w:rsidR="005F2300">
        <w:rPr>
          <w:szCs w:val="24"/>
          <w:lang w:val="es-ES"/>
        </w:rPr>
        <w:t>10</w:t>
      </w:r>
      <w:r>
        <w:rPr>
          <w:szCs w:val="24"/>
          <w:lang w:val="es-ES"/>
        </w:rPr>
        <w:t>pcte.</w:t>
      </w:r>
    </w:p>
    <w:p w:rsidR="00216C71" w:rsidRDefault="00216C71" w:rsidP="00216C71">
      <w:pPr>
        <w:pStyle w:val="DefaultText2"/>
        <w:jc w:val="both"/>
        <w:rPr>
          <w:szCs w:val="24"/>
          <w:lang w:val="es-ES"/>
        </w:rPr>
      </w:pPr>
      <w:r>
        <w:rPr>
          <w:szCs w:val="24"/>
          <w:lang w:val="es-ES"/>
        </w:rPr>
        <w:t xml:space="preserve">Pentru servicii juridice acordate </w:t>
      </w:r>
      <w:r w:rsidR="003602AD">
        <w:rPr>
          <w:szCs w:val="24"/>
          <w:lang w:val="es-ES"/>
        </w:rPr>
        <w:t xml:space="preserve">unor unitati sanitare, sau altor institutii publice </w:t>
      </w:r>
      <w:r>
        <w:rPr>
          <w:szCs w:val="24"/>
          <w:lang w:val="es-ES"/>
        </w:rPr>
        <w:t xml:space="preserve">pentru o perioada mai mare de 3 ani se acorda P4 = </w:t>
      </w:r>
      <w:r w:rsidR="005F2300">
        <w:rPr>
          <w:szCs w:val="24"/>
          <w:lang w:val="es-ES"/>
        </w:rPr>
        <w:t>2</w:t>
      </w:r>
      <w:r>
        <w:rPr>
          <w:szCs w:val="24"/>
          <w:lang w:val="es-ES"/>
        </w:rPr>
        <w:t>0pcte.</w:t>
      </w:r>
    </w:p>
    <w:p w:rsidR="00403D07" w:rsidRDefault="00403D07" w:rsidP="002E04AC">
      <w:pPr>
        <w:pStyle w:val="DefaultText2"/>
        <w:jc w:val="both"/>
        <w:rPr>
          <w:szCs w:val="24"/>
          <w:lang w:val="es-ES"/>
        </w:rPr>
      </w:pPr>
    </w:p>
    <w:p w:rsidR="008F4F84" w:rsidRPr="00EB1029" w:rsidRDefault="008F4F84" w:rsidP="008F4F84">
      <w:pPr>
        <w:shd w:val="clear" w:color="auto" w:fill="FFFFFF"/>
        <w:spacing w:line="158" w:lineRule="atLeast"/>
        <w:rPr>
          <w:i/>
          <w:iCs/>
          <w:color w:val="FF0000"/>
        </w:rPr>
      </w:pPr>
      <w:r w:rsidRPr="00EB1029">
        <w:rPr>
          <w:color w:val="FF0000"/>
        </w:rPr>
        <w:t>Algoritm de calcul: </w:t>
      </w:r>
      <w:r w:rsidRPr="00EB1029">
        <w:rPr>
          <w:i/>
          <w:iCs/>
          <w:color w:val="FF0000"/>
        </w:rPr>
        <w:t>Punctajul se acorda astfel: a) Pentru cel mai scazut dintre preturi se acorda punctajul maxim alocat; b) Pentru celelalte preturi ofertate punctajul P(n) se calculeaza proportional, astfel: P(n) = (Pret minim ofertat / Pret n) x punctaj maxim alocat.</w:t>
      </w:r>
    </w:p>
    <w:p w:rsidR="00834FE9" w:rsidRPr="00B143EF" w:rsidRDefault="00B143EF" w:rsidP="00B143EF">
      <w:pPr>
        <w:shd w:val="clear" w:color="auto" w:fill="FFFFFF"/>
        <w:spacing w:line="158" w:lineRule="atLeast"/>
        <w:rPr>
          <w:i/>
          <w:color w:val="FF0000"/>
        </w:rPr>
      </w:pPr>
      <w:r w:rsidRPr="00B143EF">
        <w:rPr>
          <w:i/>
          <w:color w:val="FF0000"/>
        </w:rPr>
        <w:t xml:space="preserve">La punctajul stabilit conform criteriului prêt se vor adauga punctajele obtinute la punctele </w:t>
      </w:r>
    </w:p>
    <w:p w:rsidR="00B143EF" w:rsidRPr="00B143EF" w:rsidRDefault="00B143EF" w:rsidP="00B143EF">
      <w:pPr>
        <w:shd w:val="clear" w:color="auto" w:fill="FFFFFF"/>
        <w:spacing w:line="158" w:lineRule="atLeast"/>
        <w:rPr>
          <w:i/>
          <w:iCs/>
          <w:color w:val="FF0000"/>
        </w:rPr>
      </w:pPr>
      <w:r w:rsidRPr="00B143EF">
        <w:rPr>
          <w:i/>
          <w:color w:val="FF0000"/>
        </w:rPr>
        <w:t xml:space="preserve">P(2), </w:t>
      </w:r>
      <w:r w:rsidR="002E04AC">
        <w:rPr>
          <w:i/>
          <w:color w:val="FF0000"/>
        </w:rPr>
        <w:t xml:space="preserve">P(3), </w:t>
      </w:r>
      <w:r w:rsidRPr="00B143EF">
        <w:rPr>
          <w:i/>
          <w:color w:val="FF0000"/>
        </w:rPr>
        <w:t>respectiv P(</w:t>
      </w:r>
      <w:r w:rsidR="002E04AC">
        <w:rPr>
          <w:i/>
          <w:color w:val="FF0000"/>
        </w:rPr>
        <w:t>4</w:t>
      </w:r>
      <w:r w:rsidRPr="00B143EF">
        <w:rPr>
          <w:i/>
          <w:color w:val="FF0000"/>
        </w:rPr>
        <w:t>).</w:t>
      </w:r>
    </w:p>
    <w:p w:rsidR="00637A3B" w:rsidRDefault="00637A3B" w:rsidP="008F4F84">
      <w:pPr>
        <w:pStyle w:val="DefaultText2"/>
        <w:jc w:val="both"/>
        <w:rPr>
          <w:b/>
          <w:szCs w:val="24"/>
          <w:lang w:val="es-ES"/>
        </w:rPr>
      </w:pPr>
    </w:p>
    <w:p w:rsidR="008F4F84" w:rsidRPr="00D64517" w:rsidRDefault="008F4F84" w:rsidP="00D64517">
      <w:pPr>
        <w:pStyle w:val="DefaultText2"/>
        <w:jc w:val="both"/>
        <w:rPr>
          <w:b/>
          <w:szCs w:val="24"/>
          <w:lang w:val="es-ES"/>
        </w:rPr>
      </w:pPr>
      <w:r w:rsidRPr="007F69A2">
        <w:rPr>
          <w:b/>
          <w:szCs w:val="24"/>
          <w:lang w:val="es-ES"/>
        </w:rPr>
        <w:t>Nu se acceptă ofertă financiară alternativă.</w:t>
      </w:r>
    </w:p>
    <w:p w:rsidR="008F4F84" w:rsidRPr="000B3B79" w:rsidRDefault="008F4F84" w:rsidP="00B143EF">
      <w:pPr>
        <w:jc w:val="both"/>
      </w:pPr>
      <w:r w:rsidRPr="000B3B79">
        <w:t xml:space="preserve">În cazul a doua oferte identice, autoritatea contractantă poate </w:t>
      </w:r>
      <w:r w:rsidR="00B143EF">
        <w:t>solicita o etapa de reofertare.</w:t>
      </w:r>
    </w:p>
    <w:p w:rsidR="008F4F84" w:rsidRPr="000B3B79" w:rsidRDefault="008F4F84" w:rsidP="008F4F84">
      <w:pPr>
        <w:ind w:left="1155"/>
        <w:jc w:val="both"/>
      </w:pPr>
    </w:p>
    <w:p w:rsidR="008F4F84" w:rsidRPr="000B3B79" w:rsidRDefault="008F4F84" w:rsidP="008F4F84">
      <w:pPr>
        <w:autoSpaceDE w:val="0"/>
        <w:autoSpaceDN w:val="0"/>
        <w:adjustRightInd w:val="0"/>
        <w:rPr>
          <w:rFonts w:eastAsia="TimesNewRomanPS-BoldMT"/>
          <w:b/>
          <w:bCs/>
        </w:rPr>
      </w:pPr>
      <w:r w:rsidRPr="000B3B79">
        <w:rPr>
          <w:rFonts w:eastAsia="TimesNewRomanPS-BoldMT"/>
          <w:b/>
          <w:bCs/>
        </w:rPr>
        <w:t xml:space="preserve">VIII. CERINTE GENERALE CU PRIVIRE </w:t>
      </w:r>
      <w:smartTag w:uri="urn:schemas-microsoft-com:office:smarttags" w:element="PersonName">
        <w:smartTagPr>
          <w:attr w:name="ProductID" w:val="LA PRESTAREA SERVICIILOR"/>
        </w:smartTagPr>
        <w:r w:rsidRPr="000B3B79">
          <w:rPr>
            <w:rFonts w:eastAsia="TimesNewRomanPS-BoldMT"/>
            <w:b/>
            <w:bCs/>
          </w:rPr>
          <w:t>LA PRESTAREA SERVICIILOR</w:t>
        </w:r>
      </w:smartTag>
      <w:r w:rsidRPr="000B3B79">
        <w:rPr>
          <w:rFonts w:eastAsia="TimesNewRomanPS-BoldMT"/>
          <w:b/>
          <w:bCs/>
        </w:rPr>
        <w:t>:</w:t>
      </w:r>
    </w:p>
    <w:p w:rsidR="008F4F84" w:rsidRPr="000B3B79" w:rsidRDefault="008F4F84" w:rsidP="008F4F84">
      <w:pPr>
        <w:autoSpaceDE w:val="0"/>
        <w:autoSpaceDN w:val="0"/>
        <w:adjustRightInd w:val="0"/>
        <w:ind w:firstLine="720"/>
        <w:jc w:val="both"/>
        <w:rPr>
          <w:rFonts w:eastAsia="TimesNewRomanPSMT"/>
        </w:rPr>
      </w:pPr>
      <w:r w:rsidRPr="000B3B79">
        <w:rPr>
          <w:rFonts w:eastAsia="TimesNewRomanPSMT"/>
        </w:rPr>
        <w:t>Ofertantul va depune toate diligenţele pentru asigurarea unui nivel calitativ al serviciilor corespunzător principiilor deontologiei profesionale si rezultatului urmărit, în conformitate cu cerinţele Legii nr. 51/1995 pentru organizarea si exercitarea profesiei de avocat, republicată, cu modificările şi completările ulterioare şi ale Statutului profesiei de avocat.</w:t>
      </w:r>
    </w:p>
    <w:p w:rsidR="008F4F84" w:rsidRPr="000B3B79" w:rsidRDefault="008F4F84" w:rsidP="008F4F84">
      <w:pPr>
        <w:autoSpaceDE w:val="0"/>
        <w:autoSpaceDN w:val="0"/>
        <w:adjustRightInd w:val="0"/>
        <w:ind w:firstLine="720"/>
        <w:jc w:val="both"/>
        <w:rPr>
          <w:rFonts w:eastAsia="TimesNewRomanPSMT"/>
        </w:rPr>
      </w:pPr>
      <w:r w:rsidRPr="000B3B79">
        <w:rPr>
          <w:rFonts w:eastAsia="TimesNewRomanPSMT"/>
        </w:rPr>
        <w:t>Serviciile ce fac obiectul contractului vor fi asigurate pe toata durata contractului, respectiv începând cu data semnării contractului si până la data finalizării acestuia sau până la finalizarea unei etape de judecată/ procesuală/ judiciară ori pronunţarea hotărârii definitive în cauză.</w:t>
      </w:r>
    </w:p>
    <w:p w:rsidR="008F4F84" w:rsidRPr="000B3B79" w:rsidRDefault="008F4F84" w:rsidP="008F4F84">
      <w:pPr>
        <w:autoSpaceDE w:val="0"/>
        <w:autoSpaceDN w:val="0"/>
        <w:adjustRightInd w:val="0"/>
        <w:ind w:firstLine="720"/>
        <w:jc w:val="both"/>
        <w:rPr>
          <w:rFonts w:eastAsia="TimesNewRomanPSMT"/>
        </w:rPr>
      </w:pPr>
      <w:r w:rsidRPr="000B3B79">
        <w:rPr>
          <w:rFonts w:eastAsia="TimesNewRomanPSMT"/>
        </w:rPr>
        <w:t xml:space="preserve">Ofertantul se asigură că persoana care va fi desemnată pentru derularea contractului beneficiază de o baza materială corespunzătoare pentru a-i permite acesteia să-şi îndeplinească responsabilităţile care îi revin. </w:t>
      </w:r>
    </w:p>
    <w:p w:rsidR="008F4F84" w:rsidRPr="000B3B79" w:rsidRDefault="008F4F84" w:rsidP="008F4F84">
      <w:pPr>
        <w:autoSpaceDE w:val="0"/>
        <w:autoSpaceDN w:val="0"/>
        <w:adjustRightInd w:val="0"/>
        <w:ind w:firstLine="720"/>
        <w:jc w:val="both"/>
        <w:rPr>
          <w:rFonts w:eastAsia="TimesNewRomanPSMT"/>
        </w:rPr>
      </w:pPr>
    </w:p>
    <w:p w:rsidR="008F4F84" w:rsidRPr="000B3B79" w:rsidRDefault="008F4F84" w:rsidP="008F4F84">
      <w:pPr>
        <w:autoSpaceDE w:val="0"/>
        <w:autoSpaceDN w:val="0"/>
        <w:adjustRightInd w:val="0"/>
        <w:rPr>
          <w:rFonts w:eastAsia="TimesNewRomanPS-BoldMT"/>
          <w:b/>
          <w:bCs/>
        </w:rPr>
      </w:pPr>
      <w:r w:rsidRPr="000B3B79">
        <w:rPr>
          <w:rFonts w:eastAsia="TimesNewRomanPS-BoldMT"/>
          <w:b/>
          <w:bCs/>
        </w:rPr>
        <w:t xml:space="preserve">IX. CERINTE SPECIFICE CU PRIVIRE </w:t>
      </w:r>
      <w:smartTag w:uri="urn:schemas-microsoft-com:office:smarttags" w:element="PersonName">
        <w:smartTagPr>
          <w:attr w:name="ProductID" w:val="LA PRESTAREA SERVICIILOR"/>
        </w:smartTagPr>
        <w:r w:rsidRPr="000B3B79">
          <w:rPr>
            <w:rFonts w:eastAsia="TimesNewRomanPS-BoldMT"/>
            <w:b/>
            <w:bCs/>
          </w:rPr>
          <w:t>LA PRESTAREA SERVICIILOR</w:t>
        </w:r>
      </w:smartTag>
    </w:p>
    <w:p w:rsidR="008F4F84" w:rsidRPr="000B3B79" w:rsidRDefault="008F4F84" w:rsidP="008F4F84">
      <w:pPr>
        <w:autoSpaceDE w:val="0"/>
        <w:autoSpaceDN w:val="0"/>
        <w:adjustRightInd w:val="0"/>
        <w:rPr>
          <w:rFonts w:eastAsia="TimesNewRomanPS-BoldMT"/>
          <w:b/>
          <w:bCs/>
          <w:u w:val="single"/>
        </w:rPr>
      </w:pPr>
      <w:r w:rsidRPr="000B3B79">
        <w:rPr>
          <w:rFonts w:eastAsia="TimesNewRomanPS-BoldMT"/>
          <w:b/>
          <w:bCs/>
        </w:rPr>
        <w:t>Modalitatea de lucru</w:t>
      </w:r>
    </w:p>
    <w:p w:rsidR="008F4F84" w:rsidRPr="000B3B79" w:rsidRDefault="008F4F84" w:rsidP="008F4F84">
      <w:pPr>
        <w:autoSpaceDE w:val="0"/>
        <w:autoSpaceDN w:val="0"/>
        <w:adjustRightInd w:val="0"/>
        <w:ind w:firstLine="720"/>
        <w:jc w:val="both"/>
        <w:rPr>
          <w:rFonts w:eastAsia="TimesNewRomanPSMT"/>
        </w:rPr>
      </w:pPr>
      <w:r w:rsidRPr="000B3B79">
        <w:rPr>
          <w:rFonts w:eastAsia="TimesNewRomanPSMT"/>
        </w:rPr>
        <w:t>Prestarea serviciilor se va realiza numai la cererea autorităţii contractante. Ofertantul va desemna, după caz, un</w:t>
      </w:r>
      <w:r w:rsidR="00983228">
        <w:rPr>
          <w:rFonts w:eastAsia="TimesNewRomanPSMT"/>
        </w:rPr>
        <w:t xml:space="preserve">ul sau mai multi avocati </w:t>
      </w:r>
      <w:r w:rsidRPr="000B3B79">
        <w:rPr>
          <w:rFonts w:eastAsia="TimesNewRomanPSMT"/>
        </w:rPr>
        <w:t>pentru executarea contractului, care să presteze serviciile solicitate în mod complet şi cu celeritate şi care va</w:t>
      </w:r>
      <w:r w:rsidR="00983228">
        <w:rPr>
          <w:rFonts w:eastAsia="TimesNewRomanPSMT"/>
        </w:rPr>
        <w:t>/vor</w:t>
      </w:r>
      <w:r w:rsidRPr="000B3B79">
        <w:rPr>
          <w:rFonts w:eastAsia="TimesNewRomanPSMT"/>
        </w:rPr>
        <w:t xml:space="preserve"> asigura contactul permanent cu reprezentanţii autorităţii contractante.</w:t>
      </w:r>
    </w:p>
    <w:p w:rsidR="008F4F84" w:rsidRPr="000B3B79" w:rsidRDefault="008F4F84" w:rsidP="008F4F84">
      <w:pPr>
        <w:autoSpaceDE w:val="0"/>
        <w:autoSpaceDN w:val="0"/>
        <w:adjustRightInd w:val="0"/>
        <w:ind w:firstLine="720"/>
        <w:jc w:val="both"/>
        <w:rPr>
          <w:rFonts w:eastAsia="TimesNewRomanPSMT"/>
        </w:rPr>
      </w:pPr>
      <w:r w:rsidRPr="000B3B79">
        <w:rPr>
          <w:rFonts w:eastAsia="TimesNewRomanPSMT"/>
        </w:rPr>
        <w:lastRenderedPageBreak/>
        <w:t>Solicitarea va fi făcută prin intermediul persoanei responsabile de contract din cadrul autorităţii contractante.</w:t>
      </w:r>
    </w:p>
    <w:p w:rsidR="008F4F84" w:rsidRDefault="008F4F84" w:rsidP="008F4F84">
      <w:pPr>
        <w:autoSpaceDE w:val="0"/>
        <w:autoSpaceDN w:val="0"/>
        <w:adjustRightInd w:val="0"/>
        <w:ind w:firstLine="720"/>
        <w:jc w:val="both"/>
        <w:rPr>
          <w:rFonts w:eastAsia="TimesNewRomanPSMT"/>
        </w:rPr>
      </w:pPr>
      <w:r w:rsidRPr="000B3B79">
        <w:rPr>
          <w:rFonts w:eastAsia="TimesNewRomanPSMT"/>
          <w:b/>
        </w:rPr>
        <w:t xml:space="preserve">Contractul de </w:t>
      </w:r>
      <w:r>
        <w:rPr>
          <w:rFonts w:eastAsia="TimesNewRomanPSMT"/>
          <w:b/>
        </w:rPr>
        <w:t xml:space="preserve">consultanta si </w:t>
      </w:r>
      <w:r w:rsidRPr="000B3B79">
        <w:rPr>
          <w:rFonts w:eastAsia="TimesNewRomanPSMT"/>
          <w:b/>
        </w:rPr>
        <w:t>reprezentare</w:t>
      </w:r>
      <w:r w:rsidRPr="000B3B79">
        <w:rPr>
          <w:rFonts w:eastAsia="TimesNewRomanPSMT"/>
        </w:rPr>
        <w:t xml:space="preserve"> </w:t>
      </w:r>
      <w:r>
        <w:rPr>
          <w:rFonts w:eastAsia="TimesNewRomanPSMT"/>
        </w:rPr>
        <w:t xml:space="preserve">juridica </w:t>
      </w:r>
      <w:r w:rsidRPr="000B3B79">
        <w:rPr>
          <w:rFonts w:eastAsia="TimesNewRomanPSMT"/>
        </w:rPr>
        <w:t>se va încheia cu autoritea contractanta, cu respectarea dispoziţiilor Legii nr. 51/1995 privind organizarea si exercitarea profesiei de avocat republicată, cu modificările şi completările ulterioare şi a Statutului profesiei de avocat.</w:t>
      </w:r>
    </w:p>
    <w:p w:rsidR="008F4F84" w:rsidRPr="000B3B79" w:rsidRDefault="008F4F84" w:rsidP="008F4F84">
      <w:pPr>
        <w:autoSpaceDE w:val="0"/>
        <w:autoSpaceDN w:val="0"/>
        <w:adjustRightInd w:val="0"/>
        <w:rPr>
          <w:rFonts w:eastAsia="TimesNewRomanPS-BoldMT"/>
          <w:b/>
          <w:bCs/>
          <w:u w:val="single"/>
        </w:rPr>
      </w:pPr>
    </w:p>
    <w:p w:rsidR="008F4F84" w:rsidRPr="000B3B79" w:rsidRDefault="008F4F84" w:rsidP="008F4F84">
      <w:pPr>
        <w:autoSpaceDE w:val="0"/>
        <w:autoSpaceDN w:val="0"/>
        <w:adjustRightInd w:val="0"/>
        <w:rPr>
          <w:rFonts w:eastAsia="TimesNewRomanPS-BoldMT"/>
          <w:b/>
          <w:bCs/>
        </w:rPr>
      </w:pPr>
      <w:r w:rsidRPr="000B3B79">
        <w:rPr>
          <w:rFonts w:eastAsia="TimesNewRomanPS-BoldMT"/>
          <w:b/>
          <w:bCs/>
        </w:rPr>
        <w:t>X. MODALITĂŢI DE PLATĂ:</w:t>
      </w:r>
    </w:p>
    <w:p w:rsidR="008F4F84" w:rsidRPr="000B3B79" w:rsidRDefault="008F4F84" w:rsidP="008F4F84">
      <w:pPr>
        <w:autoSpaceDE w:val="0"/>
        <w:autoSpaceDN w:val="0"/>
        <w:adjustRightInd w:val="0"/>
        <w:ind w:firstLine="720"/>
        <w:jc w:val="both"/>
        <w:rPr>
          <w:rFonts w:eastAsia="TimesNewRomanPSMT"/>
        </w:rPr>
      </w:pPr>
      <w:r w:rsidRPr="000B3B79">
        <w:rPr>
          <w:rFonts w:eastAsia="TimesNewRomanPSMT"/>
        </w:rPr>
        <w:t xml:space="preserve">Plata serviciilor achiziţionate se va face, </w:t>
      </w:r>
      <w:r w:rsidR="00DA03D0">
        <w:rPr>
          <w:rFonts w:eastAsia="TimesNewRomanPSMT"/>
        </w:rPr>
        <w:t>lunar , în termen de maxim 3</w:t>
      </w:r>
      <w:r w:rsidRPr="000B3B79">
        <w:rPr>
          <w:rFonts w:eastAsia="TimesNewRomanPSMT"/>
        </w:rPr>
        <w:t xml:space="preserve">0 </w:t>
      </w:r>
      <w:r w:rsidR="00983228">
        <w:rPr>
          <w:rFonts w:eastAsia="TimesNewRomanPSMT"/>
        </w:rPr>
        <w:t xml:space="preserve">de zile de la primirea facturii insotita de documentele justificative </w:t>
      </w:r>
      <w:r w:rsidRPr="000B3B79">
        <w:t xml:space="preserve">care va purta confirmarea </w:t>
      </w:r>
      <w:r>
        <w:t xml:space="preserve">persoanei responsabile cu urmarirea contractului, </w:t>
      </w:r>
      <w:r w:rsidRPr="000B3B79">
        <w:t>cu privire la realitatea prestării serviciului.</w:t>
      </w:r>
    </w:p>
    <w:p w:rsidR="008F4F84" w:rsidRPr="000B3B79" w:rsidRDefault="008F4F84" w:rsidP="008F4F84">
      <w:pPr>
        <w:widowControl w:val="0"/>
        <w:tabs>
          <w:tab w:val="left" w:pos="720"/>
          <w:tab w:val="left" w:pos="3465"/>
        </w:tabs>
        <w:autoSpaceDE w:val="0"/>
        <w:autoSpaceDN w:val="0"/>
        <w:adjustRightInd w:val="0"/>
        <w:jc w:val="both"/>
      </w:pPr>
      <w:r w:rsidRPr="000B3B79">
        <w:tab/>
        <w:t xml:space="preserve">Nu se acceptă plata în avans conform H.G. nr. 264/2003 </w:t>
      </w:r>
      <w:r w:rsidRPr="000B3B79">
        <w:rPr>
          <w:rFonts w:eastAsia="TimesNewRomanPSMT"/>
        </w:rPr>
        <w:t>republicată, cu modificările şi completările ulterioare</w:t>
      </w:r>
      <w:r w:rsidRPr="000B3B79">
        <w:t>.</w:t>
      </w:r>
    </w:p>
    <w:p w:rsidR="008F4F84" w:rsidRPr="000B3B79" w:rsidRDefault="008F4F84" w:rsidP="008F4F84">
      <w:pPr>
        <w:autoSpaceDE w:val="0"/>
        <w:autoSpaceDN w:val="0"/>
        <w:adjustRightInd w:val="0"/>
        <w:ind w:firstLine="720"/>
        <w:jc w:val="both"/>
      </w:pPr>
      <w:r w:rsidRPr="000B3B79">
        <w:t>Autoritatea contractantă nu va plăti penalităţi dacă, din motive neimputabile, nu i s-au asigurat fondurile de la bugetul de stat.</w:t>
      </w:r>
    </w:p>
    <w:p w:rsidR="008F4F84" w:rsidRPr="000B3B79" w:rsidRDefault="008F4F84" w:rsidP="008F4F84">
      <w:pPr>
        <w:pStyle w:val="Default"/>
        <w:ind w:left="720"/>
        <w:jc w:val="both"/>
      </w:pPr>
    </w:p>
    <w:p w:rsidR="008F4F84" w:rsidRPr="000B3B79" w:rsidRDefault="008F4F84" w:rsidP="008F4F84">
      <w:pPr>
        <w:autoSpaceDE w:val="0"/>
        <w:autoSpaceDN w:val="0"/>
        <w:adjustRightInd w:val="0"/>
        <w:rPr>
          <w:rFonts w:eastAsia="TimesNewRomanPS-BoldMT"/>
          <w:b/>
          <w:bCs/>
        </w:rPr>
      </w:pPr>
      <w:r>
        <w:rPr>
          <w:rFonts w:eastAsia="TimesNewRomanPS-BoldMT"/>
          <w:b/>
          <w:bCs/>
        </w:rPr>
        <w:t>XI</w:t>
      </w:r>
      <w:r w:rsidRPr="000B3B79">
        <w:rPr>
          <w:rFonts w:eastAsia="TimesNewRomanPS-BoldMT"/>
          <w:b/>
          <w:bCs/>
        </w:rPr>
        <w:t xml:space="preserve">. INFORMATII REFERITOARE </w:t>
      </w:r>
      <w:smartTag w:uri="urn:schemas-microsoft-com:office:smarttags" w:element="PersonName">
        <w:smartTagPr>
          <w:attr w:name="ProductID" w:val="LA CLAUZELE CONTRACTUALE"/>
        </w:smartTagPr>
        <w:r w:rsidRPr="000B3B79">
          <w:rPr>
            <w:rFonts w:eastAsia="TimesNewRomanPS-BoldMT"/>
            <w:b/>
            <w:bCs/>
          </w:rPr>
          <w:t>LA CLAUZELE CONTRACTUALE</w:t>
        </w:r>
      </w:smartTag>
      <w:r w:rsidRPr="000B3B79">
        <w:rPr>
          <w:rFonts w:eastAsia="TimesNewRomanPS-BoldMT"/>
          <w:b/>
          <w:bCs/>
        </w:rPr>
        <w:t xml:space="preserve"> OBLIGATORII</w:t>
      </w:r>
    </w:p>
    <w:p w:rsidR="008F4F84" w:rsidRPr="000B3B79" w:rsidRDefault="008F4F84" w:rsidP="008F4F84">
      <w:pPr>
        <w:autoSpaceDE w:val="0"/>
        <w:autoSpaceDN w:val="0"/>
        <w:adjustRightInd w:val="0"/>
        <w:rPr>
          <w:rFonts w:eastAsia="TimesNewRomanPSMT"/>
        </w:rPr>
      </w:pPr>
      <w:r w:rsidRPr="000B3B79">
        <w:rPr>
          <w:rFonts w:eastAsia="TimesNewRomanPSMT"/>
        </w:rPr>
        <w:t>Clauzele contractuale obligatorii detaliate în prezentul document pe care ofertantul şi le asumă la data semnării contractului sunt cele cu privire la:</w:t>
      </w:r>
    </w:p>
    <w:p w:rsidR="008F4F84" w:rsidRPr="000B3B79" w:rsidRDefault="008F4F84" w:rsidP="008F4F84">
      <w:pPr>
        <w:numPr>
          <w:ilvl w:val="0"/>
          <w:numId w:val="33"/>
        </w:numPr>
        <w:autoSpaceDE w:val="0"/>
        <w:autoSpaceDN w:val="0"/>
        <w:adjustRightInd w:val="0"/>
        <w:rPr>
          <w:rFonts w:eastAsia="TimesNewRomanPSMT"/>
        </w:rPr>
      </w:pPr>
      <w:r w:rsidRPr="000B3B79">
        <w:rPr>
          <w:rFonts w:eastAsia="Wingdings-Regular"/>
        </w:rPr>
        <w:t xml:space="preserve"> </w:t>
      </w:r>
      <w:r w:rsidRPr="000B3B79">
        <w:rPr>
          <w:rFonts w:eastAsia="TimesNewRomanPSMT"/>
        </w:rPr>
        <w:t>obiectul contractului;</w:t>
      </w:r>
    </w:p>
    <w:p w:rsidR="008F4F84" w:rsidRPr="000B3B79" w:rsidRDefault="008F4F84" w:rsidP="008F4F84">
      <w:pPr>
        <w:numPr>
          <w:ilvl w:val="0"/>
          <w:numId w:val="33"/>
        </w:numPr>
        <w:autoSpaceDE w:val="0"/>
        <w:autoSpaceDN w:val="0"/>
        <w:adjustRightInd w:val="0"/>
        <w:rPr>
          <w:rFonts w:eastAsia="TimesNewRomanPSMT"/>
        </w:rPr>
      </w:pPr>
      <w:r w:rsidRPr="000B3B79">
        <w:rPr>
          <w:rFonts w:eastAsia="Wingdings-Regular"/>
        </w:rPr>
        <w:t xml:space="preserve"> </w:t>
      </w:r>
      <w:r w:rsidRPr="000B3B79">
        <w:rPr>
          <w:rFonts w:eastAsia="TimesNewRomanPSMT"/>
        </w:rPr>
        <w:t>preţul serviciilor furnizate;</w:t>
      </w:r>
    </w:p>
    <w:p w:rsidR="008F4F84" w:rsidRPr="000B3B79" w:rsidRDefault="008F4F84" w:rsidP="008F4F84">
      <w:pPr>
        <w:numPr>
          <w:ilvl w:val="0"/>
          <w:numId w:val="33"/>
        </w:numPr>
        <w:autoSpaceDE w:val="0"/>
        <w:autoSpaceDN w:val="0"/>
        <w:adjustRightInd w:val="0"/>
        <w:rPr>
          <w:rFonts w:eastAsia="TimesNewRomanPSMT"/>
        </w:rPr>
      </w:pPr>
      <w:r w:rsidRPr="000B3B79">
        <w:rPr>
          <w:rFonts w:eastAsia="Wingdings-Regular"/>
        </w:rPr>
        <w:t xml:space="preserve"> </w:t>
      </w:r>
      <w:r w:rsidRPr="000B3B79">
        <w:rPr>
          <w:rFonts w:eastAsia="TimesNewRomanPSMT"/>
        </w:rPr>
        <w:t>perioada de valabilitate a ofertei;</w:t>
      </w:r>
    </w:p>
    <w:p w:rsidR="008F4F84" w:rsidRPr="000B3B79" w:rsidRDefault="008F4F84" w:rsidP="008F4F84">
      <w:pPr>
        <w:numPr>
          <w:ilvl w:val="0"/>
          <w:numId w:val="33"/>
        </w:numPr>
        <w:autoSpaceDE w:val="0"/>
        <w:autoSpaceDN w:val="0"/>
        <w:adjustRightInd w:val="0"/>
        <w:rPr>
          <w:rFonts w:eastAsia="TimesNewRomanPSMT"/>
        </w:rPr>
      </w:pPr>
      <w:r w:rsidRPr="000B3B79">
        <w:rPr>
          <w:rFonts w:eastAsia="Wingdings-Regular"/>
        </w:rPr>
        <w:t xml:space="preserve"> </w:t>
      </w:r>
      <w:r w:rsidRPr="000B3B79">
        <w:rPr>
          <w:rFonts w:eastAsia="TimesNewRomanPSMT"/>
        </w:rPr>
        <w:t>modalitatea de plată;</w:t>
      </w:r>
    </w:p>
    <w:p w:rsidR="008F4F84" w:rsidRPr="000B3B79" w:rsidRDefault="008F4F84" w:rsidP="008F4F84">
      <w:pPr>
        <w:numPr>
          <w:ilvl w:val="0"/>
          <w:numId w:val="33"/>
        </w:numPr>
        <w:autoSpaceDE w:val="0"/>
        <w:autoSpaceDN w:val="0"/>
        <w:adjustRightInd w:val="0"/>
        <w:rPr>
          <w:rFonts w:eastAsia="TimesNewRomanPSMT"/>
        </w:rPr>
      </w:pPr>
      <w:r w:rsidRPr="000B3B79">
        <w:rPr>
          <w:rFonts w:eastAsia="Arial Unicode MS"/>
        </w:rPr>
        <w:t xml:space="preserve"> </w:t>
      </w:r>
      <w:r w:rsidRPr="000B3B79">
        <w:rPr>
          <w:rFonts w:eastAsia="TimesNewRomanPSMT"/>
        </w:rPr>
        <w:t>durata contractului.</w:t>
      </w:r>
    </w:p>
    <w:p w:rsidR="008F4F84" w:rsidRDefault="008F4F84" w:rsidP="008F4F84">
      <w:pPr>
        <w:pStyle w:val="Default"/>
        <w:jc w:val="both"/>
        <w:rPr>
          <w:rFonts w:eastAsia="TimesNewRomanPSMT"/>
        </w:rPr>
      </w:pPr>
      <w:r w:rsidRPr="000B3B79">
        <w:rPr>
          <w:rFonts w:eastAsia="TimesNewRomanPSMT"/>
        </w:rPr>
        <w:t>Pe lângă clauzele prevăzute în modelul orientativ de contract</w:t>
      </w:r>
      <w:r>
        <w:rPr>
          <w:rFonts w:eastAsia="TimesNewRomanPSMT"/>
        </w:rPr>
        <w:t xml:space="preserve"> publicat</w:t>
      </w:r>
      <w:r w:rsidRPr="000B3B79">
        <w:rPr>
          <w:rFonts w:eastAsia="TimesNewRomanPSMT"/>
        </w:rPr>
        <w:t>, autoritatea contractantă va putea propune sau accepta şi alte clauze contractuale</w:t>
      </w:r>
      <w:r>
        <w:rPr>
          <w:rFonts w:eastAsia="TimesNewRomanPSMT"/>
        </w:rPr>
        <w:t>.</w:t>
      </w:r>
    </w:p>
    <w:p w:rsidR="00B45DB4" w:rsidRDefault="00B45DB4" w:rsidP="008F4F84">
      <w:pPr>
        <w:pStyle w:val="Default"/>
        <w:jc w:val="both"/>
        <w:rPr>
          <w:rFonts w:eastAsia="TimesNewRomanPSMT"/>
        </w:rPr>
      </w:pPr>
    </w:p>
    <w:p w:rsidR="00B45DB4" w:rsidRPr="00B45DB4" w:rsidRDefault="00B45DB4" w:rsidP="008F4F84">
      <w:pPr>
        <w:pStyle w:val="Default"/>
        <w:jc w:val="both"/>
        <w:rPr>
          <w:rFonts w:eastAsia="TimesNewRomanPSMT"/>
          <w:b/>
        </w:rPr>
      </w:pPr>
      <w:r w:rsidRPr="00B45DB4">
        <w:rPr>
          <w:rFonts w:eastAsia="TimesNewRomanPSMT"/>
          <w:b/>
        </w:rPr>
        <w:t>XII. INFORMATII CU PRIVIRE LA PRETUL ESTIMAT/TARIF/LUNAR = 1</w:t>
      </w:r>
      <w:r w:rsidR="005F2300">
        <w:rPr>
          <w:rFonts w:eastAsia="TimesNewRomanPSMT"/>
          <w:b/>
        </w:rPr>
        <w:t>7</w:t>
      </w:r>
      <w:r w:rsidRPr="00B45DB4">
        <w:rPr>
          <w:rFonts w:eastAsia="TimesNewRomanPSMT"/>
          <w:b/>
        </w:rPr>
        <w:t>.000lei fara T</w:t>
      </w:r>
      <w:r>
        <w:rPr>
          <w:rFonts w:eastAsia="TimesNewRomanPSMT"/>
          <w:b/>
        </w:rPr>
        <w:t>.</w:t>
      </w:r>
      <w:r w:rsidRPr="00B45DB4">
        <w:rPr>
          <w:rFonts w:eastAsia="TimesNewRomanPSMT"/>
          <w:b/>
        </w:rPr>
        <w:t>V</w:t>
      </w:r>
      <w:r>
        <w:rPr>
          <w:rFonts w:eastAsia="TimesNewRomanPSMT"/>
          <w:b/>
        </w:rPr>
        <w:t>.</w:t>
      </w:r>
      <w:r w:rsidRPr="00B45DB4">
        <w:rPr>
          <w:rFonts w:eastAsia="TimesNewRomanPSMT"/>
          <w:b/>
        </w:rPr>
        <w:t>A.</w:t>
      </w:r>
      <w:r>
        <w:rPr>
          <w:rFonts w:eastAsia="TimesNewRomanPSMT"/>
          <w:b/>
        </w:rPr>
        <w:t xml:space="preserve"> </w:t>
      </w:r>
      <w:r w:rsidR="00163230">
        <w:rPr>
          <w:rFonts w:eastAsia="TimesNewRomanPSMT"/>
          <w:b/>
        </w:rPr>
        <w:t>p</w:t>
      </w:r>
      <w:r>
        <w:rPr>
          <w:rFonts w:eastAsia="TimesNewRomanPSMT"/>
          <w:b/>
        </w:rPr>
        <w:t>entru intregul pachet de servicii</w:t>
      </w:r>
      <w:r w:rsidR="00707396">
        <w:rPr>
          <w:rFonts w:eastAsia="TimesNewRomanPSMT"/>
          <w:b/>
        </w:rPr>
        <w:t>.</w:t>
      </w:r>
      <w:r w:rsidR="00021339">
        <w:rPr>
          <w:rFonts w:eastAsia="TimesNewRomanPSMT"/>
          <w:b/>
        </w:rPr>
        <w:t xml:space="preserve"> Pretul estimat pentru perioada 01.05.2022 – 31.12.2022 este de 136.000lei fara TVA.</w:t>
      </w:r>
    </w:p>
    <w:p w:rsidR="000773F4" w:rsidRDefault="000773F4" w:rsidP="008F4F84">
      <w:pPr>
        <w:pStyle w:val="Default"/>
        <w:jc w:val="both"/>
        <w:rPr>
          <w:rFonts w:eastAsia="TimesNewRomanPSMT"/>
        </w:rPr>
      </w:pPr>
    </w:p>
    <w:p w:rsidR="000773F4" w:rsidRDefault="000773F4" w:rsidP="008F4F84">
      <w:pPr>
        <w:pStyle w:val="Default"/>
        <w:jc w:val="both"/>
        <w:rPr>
          <w:rFonts w:eastAsia="TimesNewRomanPSMT"/>
        </w:rPr>
      </w:pPr>
    </w:p>
    <w:p w:rsidR="000773F4" w:rsidRPr="000773F4" w:rsidRDefault="000773F4" w:rsidP="008F4F84">
      <w:pPr>
        <w:pStyle w:val="Default"/>
        <w:jc w:val="both"/>
        <w:rPr>
          <w:rFonts w:eastAsia="TimesNewRomanPSMT"/>
          <w:b/>
        </w:rPr>
      </w:pPr>
      <w:r w:rsidRPr="000773F4">
        <w:rPr>
          <w:rFonts w:eastAsia="TimesNewRomanPSMT"/>
          <w:b/>
        </w:rPr>
        <w:t>Intocmit</w:t>
      </w:r>
    </w:p>
    <w:p w:rsidR="000773F4" w:rsidRPr="000773F4" w:rsidRDefault="000773F4" w:rsidP="008F4F84">
      <w:pPr>
        <w:pStyle w:val="Default"/>
        <w:jc w:val="both"/>
        <w:rPr>
          <w:b/>
          <w:bCs/>
        </w:rPr>
      </w:pPr>
      <w:r w:rsidRPr="000773F4">
        <w:rPr>
          <w:rFonts w:eastAsia="TimesNewRomanPSMT"/>
          <w:b/>
        </w:rPr>
        <w:t>Cons. Emil BUDUROI</w:t>
      </w:r>
    </w:p>
    <w:p w:rsidR="008F4F84" w:rsidRPr="000B3B79" w:rsidRDefault="008F4F84" w:rsidP="008F4F84">
      <w:pPr>
        <w:pStyle w:val="Default"/>
        <w:ind w:left="720"/>
        <w:jc w:val="both"/>
        <w:rPr>
          <w:b/>
          <w:bCs/>
        </w:rPr>
      </w:pPr>
    </w:p>
    <w:p w:rsidR="008F4F84" w:rsidRPr="000B3B79" w:rsidRDefault="008F4F84" w:rsidP="008F4F84">
      <w:pPr>
        <w:pStyle w:val="Default"/>
        <w:ind w:left="720"/>
        <w:jc w:val="both"/>
        <w:rPr>
          <w:b/>
          <w:bCs/>
        </w:rPr>
      </w:pPr>
    </w:p>
    <w:p w:rsidR="008F4F84" w:rsidRPr="000B3B79" w:rsidRDefault="008F4F84" w:rsidP="008F4F84">
      <w:pPr>
        <w:pStyle w:val="Default"/>
        <w:ind w:left="720"/>
        <w:jc w:val="both"/>
        <w:rPr>
          <w:b/>
          <w:bCs/>
        </w:rPr>
      </w:pPr>
    </w:p>
    <w:p w:rsidR="008F4F84" w:rsidRPr="000B3B79" w:rsidRDefault="008F4F84" w:rsidP="008F4F84">
      <w:pPr>
        <w:pStyle w:val="Default"/>
        <w:ind w:left="720"/>
        <w:jc w:val="both"/>
        <w:rPr>
          <w:b/>
          <w:bCs/>
        </w:rPr>
      </w:pPr>
    </w:p>
    <w:p w:rsidR="008F4F84" w:rsidRPr="000B3B79" w:rsidRDefault="008F4F84" w:rsidP="008F4F84">
      <w:pPr>
        <w:pStyle w:val="Default"/>
        <w:ind w:left="720"/>
        <w:jc w:val="both"/>
        <w:rPr>
          <w:b/>
          <w:bCs/>
        </w:rPr>
      </w:pPr>
    </w:p>
    <w:p w:rsidR="008F4F84" w:rsidRPr="000B3B79" w:rsidRDefault="008F4F84" w:rsidP="008F4F84">
      <w:pPr>
        <w:pStyle w:val="Default"/>
        <w:ind w:left="720" w:hanging="360"/>
      </w:pPr>
    </w:p>
    <w:p w:rsidR="008F4F84" w:rsidRPr="000B3B79" w:rsidRDefault="008F4F84" w:rsidP="00CD397D">
      <w:pPr>
        <w:pStyle w:val="Default"/>
        <w:jc w:val="both"/>
      </w:pPr>
      <w:r w:rsidRPr="000B3B79">
        <w:rPr>
          <w:b/>
        </w:rPr>
        <w:t xml:space="preserve">                                                                                       </w:t>
      </w:r>
    </w:p>
    <w:p w:rsidR="008F4F84" w:rsidRPr="000B3B79" w:rsidRDefault="008F4F84" w:rsidP="008F4F84">
      <w:pPr>
        <w:pStyle w:val="Default"/>
        <w:ind w:left="720" w:hanging="360"/>
      </w:pPr>
    </w:p>
    <w:p w:rsidR="006B3B89" w:rsidRPr="000B3B79" w:rsidRDefault="006B3B89" w:rsidP="00621A36">
      <w:pPr>
        <w:pStyle w:val="Default"/>
        <w:jc w:val="center"/>
      </w:pPr>
    </w:p>
    <w:p w:rsidR="006B3B89" w:rsidRPr="000B3B79" w:rsidRDefault="006B3B89" w:rsidP="00621A36">
      <w:pPr>
        <w:pStyle w:val="Default"/>
        <w:jc w:val="center"/>
      </w:pPr>
    </w:p>
    <w:p w:rsidR="006B3B89" w:rsidRPr="000B3B79" w:rsidRDefault="006B3B89" w:rsidP="00621A36">
      <w:pPr>
        <w:pStyle w:val="Default"/>
        <w:jc w:val="center"/>
      </w:pPr>
    </w:p>
    <w:p w:rsidR="006B3B89" w:rsidRPr="000B3B79" w:rsidRDefault="006B3B89" w:rsidP="00621A36">
      <w:pPr>
        <w:pStyle w:val="Default"/>
        <w:jc w:val="center"/>
      </w:pPr>
    </w:p>
    <w:p w:rsidR="006B3B89" w:rsidRPr="000B3B79" w:rsidRDefault="006B3B89" w:rsidP="00621A36">
      <w:pPr>
        <w:pStyle w:val="Default"/>
        <w:jc w:val="center"/>
      </w:pPr>
    </w:p>
    <w:sectPr w:rsidR="006B3B89" w:rsidRPr="000B3B79" w:rsidSect="00AE1A5A">
      <w:headerReference w:type="default" r:id="rId10"/>
      <w:footerReference w:type="even" r:id="rId11"/>
      <w:footerReference w:type="default" r:id="rId12"/>
      <w:pgSz w:w="12240" w:h="15840"/>
      <w:pgMar w:top="900" w:right="1467" w:bottom="1440" w:left="1800" w:header="720" w:footer="720"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92F" w:rsidRDefault="000F792F" w:rsidP="0073664E">
      <w:pPr>
        <w:pStyle w:val="Default"/>
      </w:pPr>
      <w:r>
        <w:separator/>
      </w:r>
    </w:p>
  </w:endnote>
  <w:endnote w:type="continuationSeparator" w:id="1">
    <w:p w:rsidR="000F792F" w:rsidRDefault="000F792F" w:rsidP="0073664E">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B" w:rsidRDefault="00BB7809" w:rsidP="008C5846">
    <w:pPr>
      <w:pStyle w:val="Footer"/>
      <w:framePr w:wrap="around" w:vAnchor="text" w:hAnchor="margin" w:xAlign="right" w:y="1"/>
      <w:rPr>
        <w:rStyle w:val="PageNumber"/>
      </w:rPr>
    </w:pPr>
    <w:r>
      <w:rPr>
        <w:rStyle w:val="PageNumber"/>
      </w:rPr>
      <w:fldChar w:fldCharType="begin"/>
    </w:r>
    <w:r w:rsidR="00B56D4B">
      <w:rPr>
        <w:rStyle w:val="PageNumber"/>
      </w:rPr>
      <w:instrText xml:space="preserve">PAGE  </w:instrText>
    </w:r>
    <w:r>
      <w:rPr>
        <w:rStyle w:val="PageNumber"/>
      </w:rPr>
      <w:fldChar w:fldCharType="separate"/>
    </w:r>
    <w:r w:rsidR="00B56D4B">
      <w:rPr>
        <w:rStyle w:val="PageNumber"/>
        <w:noProof/>
      </w:rPr>
      <w:t>- 14 -</w:t>
    </w:r>
    <w:r>
      <w:rPr>
        <w:rStyle w:val="PageNumber"/>
      </w:rPr>
      <w:fldChar w:fldCharType="end"/>
    </w:r>
  </w:p>
  <w:p w:rsidR="00B56D4B" w:rsidRDefault="00B56D4B" w:rsidP="008C58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B" w:rsidRDefault="00BB7809">
    <w:pPr>
      <w:pStyle w:val="Footer"/>
      <w:jc w:val="center"/>
    </w:pPr>
    <w:fldSimple w:instr=" PAGE   \* MERGEFORMAT ">
      <w:r w:rsidR="003602AD">
        <w:rPr>
          <w:noProof/>
        </w:rPr>
        <w:t>- 9 -</w:t>
      </w:r>
    </w:fldSimple>
  </w:p>
  <w:p w:rsidR="00B56D4B" w:rsidRDefault="00B56D4B" w:rsidP="008C58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92F" w:rsidRDefault="000F792F" w:rsidP="0073664E">
      <w:pPr>
        <w:pStyle w:val="Default"/>
      </w:pPr>
      <w:r>
        <w:separator/>
      </w:r>
    </w:p>
  </w:footnote>
  <w:footnote w:type="continuationSeparator" w:id="1">
    <w:p w:rsidR="000F792F" w:rsidRDefault="000F792F" w:rsidP="0073664E">
      <w:pPr>
        <w:pStyle w:val="Defaul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D4B" w:rsidRPr="00AE1A5A" w:rsidRDefault="00B56D4B" w:rsidP="00AE1A5A">
    <w:pPr>
      <w:rPr>
        <w:b/>
        <w:lang w:val="ro-RO"/>
      </w:rPr>
    </w:pPr>
    <w:r>
      <w:rPr>
        <w:b/>
        <w:lang w:val="fr-FR"/>
      </w:rPr>
      <w:t xml:space="preserve">                                               </w:t>
    </w:r>
    <w:r w:rsidRPr="00AE1A5A">
      <w:rPr>
        <w:b/>
        <w:lang w:val="fr-FR"/>
      </w:rPr>
      <w:t>MINISTERUL S</w:t>
    </w:r>
    <w:r w:rsidRPr="00AE1A5A">
      <w:rPr>
        <w:b/>
        <w:lang w:val="ro-RO"/>
      </w:rPr>
      <w:t>Ă</w:t>
    </w:r>
    <w:r w:rsidRPr="00AE1A5A">
      <w:rPr>
        <w:b/>
        <w:lang w:val="fr-FR"/>
      </w:rPr>
      <w:t>NĂTĂŢII</w:t>
    </w:r>
  </w:p>
  <w:p w:rsidR="00B56D4B" w:rsidRPr="00AE1A5A" w:rsidRDefault="00BB7809" w:rsidP="00AE1A5A">
    <w:pPr>
      <w:jc w:val="center"/>
      <w:rPr>
        <w:b/>
        <w:sz w:val="16"/>
        <w:lang w:val="ro-RO"/>
      </w:rPr>
    </w:pPr>
    <w:r w:rsidRPr="00BB780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505" type="#_x0000_t75" style="position:absolute;left:0;text-align:left;margin-left:-46.35pt;margin-top:-19.1pt;width:52pt;height:1in;z-index:251657728;visibility:visible;mso-wrap-edited:f" o:allowincell="f">
          <v:imagedata r:id="rId1" o:title=""/>
          <w10:wrap type="square"/>
        </v:shape>
        <o:OLEObject Type="Embed" ProgID="Word.Picture.8" ShapeID="_x0000_s21505" DrawAspect="Content" ObjectID="_1712585283" r:id="rId2"/>
      </w:pict>
    </w:r>
    <w:r w:rsidR="00B56D4B" w:rsidRPr="00AE1A5A">
      <w:rPr>
        <w:b/>
        <w:lang w:val="ro-RO"/>
      </w:rPr>
      <w:t>DIRECŢIA DE SĂNĂTATE PUBLICĂ A MUNICIPIULUI BUCUREŞTI</w:t>
    </w:r>
  </w:p>
  <w:p w:rsidR="00B56D4B" w:rsidRPr="00AE1A5A" w:rsidRDefault="00B56D4B" w:rsidP="00AE1A5A">
    <w:pPr>
      <w:jc w:val="center"/>
      <w:rPr>
        <w:b/>
        <w:sz w:val="16"/>
        <w:lang w:val="ro-RO"/>
      </w:rPr>
    </w:pP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r>
    <w:r w:rsidRPr="00AE1A5A">
      <w:rPr>
        <w:b/>
        <w:sz w:val="16"/>
        <w:lang w:val="ro-RO"/>
      </w:rPr>
      <w:softHyphen/>
      <w:t>____________________________________________________________________________________</w:t>
    </w:r>
  </w:p>
  <w:p w:rsidR="00B56D4B" w:rsidRPr="00AE1A5A" w:rsidRDefault="00B56D4B" w:rsidP="00AE1A5A">
    <w:pPr>
      <w:ind w:left="720" w:firstLine="720"/>
      <w:rPr>
        <w:lang w:val="ro-RO"/>
      </w:rPr>
    </w:pPr>
    <w:r w:rsidRPr="00AE1A5A">
      <w:rPr>
        <w:lang w:val="ro-RO"/>
      </w:rPr>
      <w:t>Adresa: str. Avrig nr.72-74, sector 2, București – România</w:t>
    </w:r>
  </w:p>
  <w:p w:rsidR="00B56D4B" w:rsidRPr="00AE1A5A" w:rsidRDefault="00B56D4B" w:rsidP="00AE1A5A">
    <w:pPr>
      <w:ind w:left="720" w:firstLine="720"/>
      <w:rPr>
        <w:lang w:val="ro-RO"/>
      </w:rPr>
    </w:pPr>
    <w:r w:rsidRPr="00AE1A5A">
      <w:rPr>
        <w:lang w:val="ro-RO"/>
      </w:rPr>
      <w:t xml:space="preserve">    Cont: RO70TREZ70023660120XXXXX – D.T.C.P.M.B.</w:t>
    </w:r>
  </w:p>
  <w:p w:rsidR="00B56D4B" w:rsidRPr="00AE1A5A" w:rsidRDefault="00B56D4B" w:rsidP="00AE1A5A">
    <w:pPr>
      <w:ind w:left="720" w:firstLine="720"/>
      <w:rPr>
        <w:lang w:val="ro-RO"/>
      </w:rPr>
    </w:pPr>
    <w:r w:rsidRPr="00AE1A5A">
      <w:rPr>
        <w:lang w:val="ro-RO"/>
      </w:rPr>
      <w:t xml:space="preserve">    Tel: 021.252.79.78; 021.252.32.16/ Fax: 021.252.55.20</w:t>
    </w:r>
  </w:p>
  <w:p w:rsidR="00B56D4B" w:rsidRPr="00AE1A5A" w:rsidRDefault="00B56D4B" w:rsidP="00AE1A5A">
    <w:pPr>
      <w:ind w:left="720" w:firstLine="720"/>
      <w:rPr>
        <w:lang w:val="ro-RO"/>
      </w:rPr>
    </w:pPr>
    <w:r w:rsidRPr="00AE1A5A">
      <w:rPr>
        <w:lang w:val="ro-RO"/>
      </w:rPr>
      <w:t xml:space="preserve">               Site</w:t>
    </w:r>
    <w:r w:rsidRPr="00AE1A5A">
      <w:rPr>
        <w:color w:val="000000"/>
        <w:lang w:val="ro-RO"/>
      </w:rPr>
      <w:t xml:space="preserve">: </w:t>
    </w:r>
    <w:hyperlink r:id="rId3" w:history="1">
      <w:r w:rsidRPr="00AE1A5A">
        <w:rPr>
          <w:rStyle w:val="Hyperlink"/>
          <w:color w:val="000000"/>
          <w:lang w:val="ro-RO"/>
        </w:rPr>
        <w:t>www.dspb.ro</w:t>
      </w:r>
    </w:hyperlink>
    <w:r w:rsidRPr="00AE1A5A">
      <w:rPr>
        <w:lang w:val="ro-RO"/>
      </w:rPr>
      <w:t>/ e-mail:  dspb@dspb.ro</w:t>
    </w:r>
  </w:p>
  <w:p w:rsidR="00B56D4B" w:rsidRPr="00AE1A5A" w:rsidRDefault="00B56D4B" w:rsidP="00AE1A5A">
    <w:pPr>
      <w:ind w:left="2160"/>
      <w:rPr>
        <w:b/>
        <w:i/>
        <w:lang w:val="ro-RO"/>
      </w:rPr>
    </w:pPr>
    <w:r w:rsidRPr="00AE1A5A">
      <w:rPr>
        <w:b/>
        <w:i/>
        <w:lang w:val="ro-RO"/>
      </w:rPr>
      <w:t xml:space="preserve">                 Biroul Achiziții Publice</w:t>
    </w:r>
  </w:p>
  <w:p w:rsidR="00B56D4B" w:rsidRPr="00AE1A5A" w:rsidRDefault="00B56D4B" w:rsidP="00AE1A5A">
    <w:pPr>
      <w:ind w:left="720"/>
      <w:rPr>
        <w:i/>
        <w:lang w:val="ro-RO"/>
      </w:rPr>
    </w:pPr>
    <w:r>
      <w:rPr>
        <w:lang w:val="ro-RO"/>
      </w:rPr>
      <w:t xml:space="preserve">              </w:t>
    </w:r>
    <w:r w:rsidRPr="00AE1A5A">
      <w:rPr>
        <w:lang w:val="ro-RO"/>
      </w:rPr>
      <w:t>- int..139,145,/ Fax:021.252.02.99/  e-mail:achiziții@dspb.ro</w:t>
    </w:r>
  </w:p>
  <w:p w:rsidR="00B56D4B" w:rsidRDefault="00B56D4B" w:rsidP="00AE1A5A">
    <w:pPr>
      <w:pStyle w:val="Header"/>
    </w:pPr>
  </w:p>
  <w:p w:rsidR="00B56D4B" w:rsidRDefault="00B56D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4"/>
      <w:numFmt w:val="lowerLetter"/>
      <w:lvlText w:val="%3)"/>
      <w:lvlJc w:val="left"/>
      <w:pPr>
        <w:tabs>
          <w:tab w:val="num" w:pos="0"/>
        </w:tabs>
        <w:ind w:left="0" w:firstLine="0"/>
      </w:pPr>
      <w:rPr>
        <w:rFonts w:ascii="Arial Narrow" w:hAnsi="Arial Narrow" w:cs="Arial"/>
        <w:b w:val="0"/>
        <w:i w:val="0"/>
        <w:color w:val="auto"/>
        <w:sz w:val="24"/>
        <w:szCs w:val="24"/>
        <w:u w:val="none"/>
      </w:r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F530DC"/>
    <w:multiLevelType w:val="hybridMultilevel"/>
    <w:tmpl w:val="26A87642"/>
    <w:lvl w:ilvl="0" w:tplc="56600D3C">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2735F"/>
    <w:multiLevelType w:val="hybridMultilevel"/>
    <w:tmpl w:val="C6CAE268"/>
    <w:lvl w:ilvl="0" w:tplc="A38E1F7C">
      <w:start w:val="1"/>
      <w:numFmt w:val="upperRoman"/>
      <w:lvlText w:val="%1."/>
      <w:lvlJc w:val="left"/>
      <w:pPr>
        <w:ind w:left="72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70EEC"/>
    <w:multiLevelType w:val="hybridMultilevel"/>
    <w:tmpl w:val="26D2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A0518"/>
    <w:multiLevelType w:val="hybridMultilevel"/>
    <w:tmpl w:val="3ABA3AB6"/>
    <w:lvl w:ilvl="0" w:tplc="476E9E0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E074D3"/>
    <w:multiLevelType w:val="hybridMultilevel"/>
    <w:tmpl w:val="547ECDFE"/>
    <w:lvl w:ilvl="0" w:tplc="439AD48C">
      <w:start w:val="5"/>
      <w:numFmt w:val="decimal"/>
      <w:lvlText w:val="%1."/>
      <w:lvlJc w:val="left"/>
      <w:pPr>
        <w:tabs>
          <w:tab w:val="num" w:pos="435"/>
        </w:tabs>
        <w:ind w:left="435" w:hanging="360"/>
      </w:pPr>
      <w:rPr>
        <w:rFonts w:hint="default"/>
      </w:rPr>
    </w:lvl>
    <w:lvl w:ilvl="1" w:tplc="75C0DDBE">
      <w:start w:val="1"/>
      <w:numFmt w:val="lowerLetter"/>
      <w:lvlText w:val="%2)"/>
      <w:lvlJc w:val="left"/>
      <w:pPr>
        <w:tabs>
          <w:tab w:val="num" w:pos="1155"/>
        </w:tabs>
        <w:ind w:left="1155" w:hanging="360"/>
      </w:pPr>
      <w:rPr>
        <w:rFonts w:hint="default"/>
      </w:rPr>
    </w:lvl>
    <w:lvl w:ilvl="2" w:tplc="9FCAA994">
      <w:start w:val="1"/>
      <w:numFmt w:val="upperLetter"/>
      <w:lvlText w:val="%3."/>
      <w:lvlJc w:val="left"/>
      <w:pPr>
        <w:tabs>
          <w:tab w:val="num" w:pos="2055"/>
        </w:tabs>
        <w:ind w:left="2055" w:hanging="360"/>
      </w:pPr>
      <w:rPr>
        <w:rFonts w:hint="default"/>
      </w:rPr>
    </w:lvl>
    <w:lvl w:ilvl="3" w:tplc="0418000F">
      <w:start w:val="1"/>
      <w:numFmt w:val="decimal"/>
      <w:lvlText w:val="%4."/>
      <w:lvlJc w:val="left"/>
      <w:pPr>
        <w:tabs>
          <w:tab w:val="num" w:pos="2595"/>
        </w:tabs>
        <w:ind w:left="2595" w:hanging="360"/>
      </w:pPr>
      <w:rPr>
        <w:rFonts w:hint="default"/>
      </w:rPr>
    </w:lvl>
    <w:lvl w:ilvl="4" w:tplc="0418000F">
      <w:start w:val="1"/>
      <w:numFmt w:val="decimal"/>
      <w:lvlText w:val="%5."/>
      <w:lvlJc w:val="left"/>
      <w:pPr>
        <w:tabs>
          <w:tab w:val="num" w:pos="3315"/>
        </w:tabs>
        <w:ind w:left="3315" w:hanging="360"/>
      </w:pPr>
      <w:rPr>
        <w:rFonts w:hint="default"/>
      </w:rPr>
    </w:lvl>
    <w:lvl w:ilvl="5" w:tplc="0418001B" w:tentative="1">
      <w:start w:val="1"/>
      <w:numFmt w:val="lowerRoman"/>
      <w:lvlText w:val="%6."/>
      <w:lvlJc w:val="right"/>
      <w:pPr>
        <w:tabs>
          <w:tab w:val="num" w:pos="4035"/>
        </w:tabs>
        <w:ind w:left="4035" w:hanging="180"/>
      </w:pPr>
    </w:lvl>
    <w:lvl w:ilvl="6" w:tplc="0418000F" w:tentative="1">
      <w:start w:val="1"/>
      <w:numFmt w:val="decimal"/>
      <w:lvlText w:val="%7."/>
      <w:lvlJc w:val="left"/>
      <w:pPr>
        <w:tabs>
          <w:tab w:val="num" w:pos="4755"/>
        </w:tabs>
        <w:ind w:left="4755" w:hanging="360"/>
      </w:pPr>
    </w:lvl>
    <w:lvl w:ilvl="7" w:tplc="04180019" w:tentative="1">
      <w:start w:val="1"/>
      <w:numFmt w:val="lowerLetter"/>
      <w:lvlText w:val="%8."/>
      <w:lvlJc w:val="left"/>
      <w:pPr>
        <w:tabs>
          <w:tab w:val="num" w:pos="5475"/>
        </w:tabs>
        <w:ind w:left="5475" w:hanging="360"/>
      </w:pPr>
    </w:lvl>
    <w:lvl w:ilvl="8" w:tplc="0418001B" w:tentative="1">
      <w:start w:val="1"/>
      <w:numFmt w:val="lowerRoman"/>
      <w:lvlText w:val="%9."/>
      <w:lvlJc w:val="right"/>
      <w:pPr>
        <w:tabs>
          <w:tab w:val="num" w:pos="6195"/>
        </w:tabs>
        <w:ind w:left="6195" w:hanging="180"/>
      </w:pPr>
    </w:lvl>
  </w:abstractNum>
  <w:abstractNum w:abstractNumId="6">
    <w:nsid w:val="18035C1D"/>
    <w:multiLevelType w:val="hybridMultilevel"/>
    <w:tmpl w:val="D91A55B2"/>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AD6031"/>
    <w:multiLevelType w:val="hybridMultilevel"/>
    <w:tmpl w:val="D7208FD8"/>
    <w:lvl w:ilvl="0" w:tplc="BCE094E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658F7"/>
    <w:multiLevelType w:val="hybridMultilevel"/>
    <w:tmpl w:val="A5E26DEC"/>
    <w:lvl w:ilvl="0" w:tplc="A08A508E">
      <w:start w:val="1"/>
      <w:numFmt w:val="bullet"/>
      <w:lvlText w:val="-"/>
      <w:lvlJc w:val="left"/>
      <w:pPr>
        <w:tabs>
          <w:tab w:val="num" w:pos="1563"/>
        </w:tabs>
        <w:ind w:left="1563" w:hanging="855"/>
      </w:pPr>
      <w:rPr>
        <w:rFonts w:ascii="Times New Roman" w:eastAsia="Times New Roman" w:hAnsi="Times New Roman" w:cs="Times New Roman"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9">
    <w:nsid w:val="1DDB03E5"/>
    <w:multiLevelType w:val="hybridMultilevel"/>
    <w:tmpl w:val="F31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A45F6"/>
    <w:multiLevelType w:val="hybridMultilevel"/>
    <w:tmpl w:val="4E465DEC"/>
    <w:lvl w:ilvl="0" w:tplc="0418000F">
      <w:start w:val="1"/>
      <w:numFmt w:val="decimal"/>
      <w:lvlText w:val="%1."/>
      <w:lvlJc w:val="left"/>
      <w:pPr>
        <w:tabs>
          <w:tab w:val="num" w:pos="1515"/>
        </w:tabs>
        <w:ind w:left="1515" w:hanging="360"/>
      </w:pPr>
    </w:lvl>
    <w:lvl w:ilvl="1" w:tplc="04180019" w:tentative="1">
      <w:start w:val="1"/>
      <w:numFmt w:val="lowerLetter"/>
      <w:lvlText w:val="%2."/>
      <w:lvlJc w:val="left"/>
      <w:pPr>
        <w:tabs>
          <w:tab w:val="num" w:pos="2235"/>
        </w:tabs>
        <w:ind w:left="2235" w:hanging="360"/>
      </w:pPr>
    </w:lvl>
    <w:lvl w:ilvl="2" w:tplc="0418001B" w:tentative="1">
      <w:start w:val="1"/>
      <w:numFmt w:val="lowerRoman"/>
      <w:lvlText w:val="%3."/>
      <w:lvlJc w:val="right"/>
      <w:pPr>
        <w:tabs>
          <w:tab w:val="num" w:pos="2955"/>
        </w:tabs>
        <w:ind w:left="2955" w:hanging="180"/>
      </w:pPr>
    </w:lvl>
    <w:lvl w:ilvl="3" w:tplc="0418000F" w:tentative="1">
      <w:start w:val="1"/>
      <w:numFmt w:val="decimal"/>
      <w:lvlText w:val="%4."/>
      <w:lvlJc w:val="left"/>
      <w:pPr>
        <w:tabs>
          <w:tab w:val="num" w:pos="3675"/>
        </w:tabs>
        <w:ind w:left="3675" w:hanging="360"/>
      </w:pPr>
    </w:lvl>
    <w:lvl w:ilvl="4" w:tplc="04180019" w:tentative="1">
      <w:start w:val="1"/>
      <w:numFmt w:val="lowerLetter"/>
      <w:lvlText w:val="%5."/>
      <w:lvlJc w:val="left"/>
      <w:pPr>
        <w:tabs>
          <w:tab w:val="num" w:pos="4395"/>
        </w:tabs>
        <w:ind w:left="4395" w:hanging="360"/>
      </w:pPr>
    </w:lvl>
    <w:lvl w:ilvl="5" w:tplc="0418001B" w:tentative="1">
      <w:start w:val="1"/>
      <w:numFmt w:val="lowerRoman"/>
      <w:lvlText w:val="%6."/>
      <w:lvlJc w:val="right"/>
      <w:pPr>
        <w:tabs>
          <w:tab w:val="num" w:pos="5115"/>
        </w:tabs>
        <w:ind w:left="5115" w:hanging="180"/>
      </w:pPr>
    </w:lvl>
    <w:lvl w:ilvl="6" w:tplc="0418000F" w:tentative="1">
      <w:start w:val="1"/>
      <w:numFmt w:val="decimal"/>
      <w:lvlText w:val="%7."/>
      <w:lvlJc w:val="left"/>
      <w:pPr>
        <w:tabs>
          <w:tab w:val="num" w:pos="5835"/>
        </w:tabs>
        <w:ind w:left="5835" w:hanging="360"/>
      </w:pPr>
    </w:lvl>
    <w:lvl w:ilvl="7" w:tplc="04180019" w:tentative="1">
      <w:start w:val="1"/>
      <w:numFmt w:val="lowerLetter"/>
      <w:lvlText w:val="%8."/>
      <w:lvlJc w:val="left"/>
      <w:pPr>
        <w:tabs>
          <w:tab w:val="num" w:pos="6555"/>
        </w:tabs>
        <w:ind w:left="6555" w:hanging="360"/>
      </w:pPr>
    </w:lvl>
    <w:lvl w:ilvl="8" w:tplc="0418001B" w:tentative="1">
      <w:start w:val="1"/>
      <w:numFmt w:val="lowerRoman"/>
      <w:lvlText w:val="%9."/>
      <w:lvlJc w:val="right"/>
      <w:pPr>
        <w:tabs>
          <w:tab w:val="num" w:pos="7275"/>
        </w:tabs>
        <w:ind w:left="7275" w:hanging="180"/>
      </w:pPr>
    </w:lvl>
  </w:abstractNum>
  <w:abstractNum w:abstractNumId="11">
    <w:nsid w:val="239952B4"/>
    <w:multiLevelType w:val="hybridMultilevel"/>
    <w:tmpl w:val="094CEE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nsid w:val="275B789D"/>
    <w:multiLevelType w:val="hybridMultilevel"/>
    <w:tmpl w:val="DF7632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82F4F93"/>
    <w:multiLevelType w:val="hybridMultilevel"/>
    <w:tmpl w:val="DDA6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4533A"/>
    <w:multiLevelType w:val="hybridMultilevel"/>
    <w:tmpl w:val="8CDA0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2725BA"/>
    <w:multiLevelType w:val="hybridMultilevel"/>
    <w:tmpl w:val="1CFA1AE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nsid w:val="4211515B"/>
    <w:multiLevelType w:val="hybridMultilevel"/>
    <w:tmpl w:val="3AB0C314"/>
    <w:lvl w:ilvl="0" w:tplc="B4BC33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0D583F"/>
    <w:multiLevelType w:val="hybridMultilevel"/>
    <w:tmpl w:val="577A4CE8"/>
    <w:lvl w:ilvl="0" w:tplc="0DD27A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0600AF"/>
    <w:multiLevelType w:val="hybridMultilevel"/>
    <w:tmpl w:val="E72896EE"/>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47386766"/>
    <w:multiLevelType w:val="hybridMultilevel"/>
    <w:tmpl w:val="050A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9C198E"/>
    <w:multiLevelType w:val="hybridMultilevel"/>
    <w:tmpl w:val="6E24CA50"/>
    <w:lvl w:ilvl="0" w:tplc="612EA5D2">
      <w:numFmt w:val="bullet"/>
      <w:lvlText w:val="-"/>
      <w:lvlJc w:val="left"/>
      <w:pPr>
        <w:tabs>
          <w:tab w:val="num" w:pos="720"/>
        </w:tabs>
        <w:ind w:left="720" w:hanging="360"/>
      </w:pPr>
      <w:rPr>
        <w:rFonts w:ascii="Arial Narrow" w:eastAsia="Times New Roma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B628BA"/>
    <w:multiLevelType w:val="hybridMultilevel"/>
    <w:tmpl w:val="524A5E6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2">
    <w:nsid w:val="4FEC5551"/>
    <w:multiLevelType w:val="hybridMultilevel"/>
    <w:tmpl w:val="26D2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B83E75"/>
    <w:multiLevelType w:val="hybridMultilevel"/>
    <w:tmpl w:val="FF7E4C82"/>
    <w:lvl w:ilvl="0" w:tplc="6A94098E">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6EB3D25"/>
    <w:multiLevelType w:val="hybridMultilevel"/>
    <w:tmpl w:val="26D2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A77A68"/>
    <w:multiLevelType w:val="hybridMultilevel"/>
    <w:tmpl w:val="36CCB138"/>
    <w:lvl w:ilvl="0" w:tplc="D4A67A8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5C9A412E"/>
    <w:multiLevelType w:val="hybridMultilevel"/>
    <w:tmpl w:val="F726EE58"/>
    <w:lvl w:ilvl="0" w:tplc="04180003">
      <w:start w:val="1"/>
      <w:numFmt w:val="bullet"/>
      <w:lvlText w:val="o"/>
      <w:lvlJc w:val="left"/>
      <w:pPr>
        <w:tabs>
          <w:tab w:val="num" w:pos="1428"/>
        </w:tabs>
        <w:ind w:left="1428" w:hanging="360"/>
      </w:pPr>
      <w:rPr>
        <w:rFonts w:ascii="Courier New" w:hAnsi="Courier New" w:cs="Courier New" w:hint="default"/>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7">
    <w:nsid w:val="5D98684F"/>
    <w:multiLevelType w:val="hybridMultilevel"/>
    <w:tmpl w:val="73365CEE"/>
    <w:lvl w:ilvl="0" w:tplc="0DD27A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7E9124B"/>
    <w:multiLevelType w:val="hybridMultilevel"/>
    <w:tmpl w:val="BD526A28"/>
    <w:lvl w:ilvl="0" w:tplc="542CAFC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035AA3"/>
    <w:multiLevelType w:val="hybridMultilevel"/>
    <w:tmpl w:val="E11C71F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nsid w:val="6D7740DF"/>
    <w:multiLevelType w:val="hybridMultilevel"/>
    <w:tmpl w:val="FA72A326"/>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1">
    <w:nsid w:val="6F374DC0"/>
    <w:multiLevelType w:val="hybridMultilevel"/>
    <w:tmpl w:val="0F1E6C22"/>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2">
    <w:nsid w:val="715D42E4"/>
    <w:multiLevelType w:val="hybridMultilevel"/>
    <w:tmpl w:val="D0609A76"/>
    <w:lvl w:ilvl="0" w:tplc="7F06B0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9B6220"/>
    <w:multiLevelType w:val="hybridMultilevel"/>
    <w:tmpl w:val="DBB42334"/>
    <w:lvl w:ilvl="0" w:tplc="7F9AA20C">
      <w:numFmt w:val="bullet"/>
      <w:lvlText w:val="-"/>
      <w:lvlJc w:val="left"/>
      <w:pPr>
        <w:tabs>
          <w:tab w:val="num" w:pos="1155"/>
        </w:tabs>
        <w:ind w:left="1155"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7D1C5E5E"/>
    <w:multiLevelType w:val="hybridMultilevel"/>
    <w:tmpl w:val="087E0BFC"/>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5">
    <w:nsid w:val="7D730783"/>
    <w:multiLevelType w:val="hybridMultilevel"/>
    <w:tmpl w:val="D35AD3E8"/>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6">
    <w:nsid w:val="7EDF03BC"/>
    <w:multiLevelType w:val="hybridMultilevel"/>
    <w:tmpl w:val="E7A8B882"/>
    <w:lvl w:ilvl="0" w:tplc="04090013">
      <w:start w:val="1"/>
      <w:numFmt w:val="upp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8"/>
  </w:num>
  <w:num w:numId="2">
    <w:abstractNumId w:val="6"/>
  </w:num>
  <w:num w:numId="3">
    <w:abstractNumId w:val="1"/>
  </w:num>
  <w:num w:numId="4">
    <w:abstractNumId w:val="2"/>
  </w:num>
  <w:num w:numId="5">
    <w:abstractNumId w:val="28"/>
  </w:num>
  <w:num w:numId="6">
    <w:abstractNumId w:val="4"/>
  </w:num>
  <w:num w:numId="7">
    <w:abstractNumId w:val="7"/>
  </w:num>
  <w:num w:numId="8">
    <w:abstractNumId w:val="29"/>
  </w:num>
  <w:num w:numId="9">
    <w:abstractNumId w:val="11"/>
  </w:num>
  <w:num w:numId="10">
    <w:abstractNumId w:val="18"/>
  </w:num>
  <w:num w:numId="11">
    <w:abstractNumId w:val="21"/>
  </w:num>
  <w:num w:numId="12">
    <w:abstractNumId w:val="36"/>
  </w:num>
  <w:num w:numId="13">
    <w:abstractNumId w:val="34"/>
  </w:num>
  <w:num w:numId="14">
    <w:abstractNumId w:val="13"/>
  </w:num>
  <w:num w:numId="15">
    <w:abstractNumId w:val="0"/>
  </w:num>
  <w:num w:numId="16">
    <w:abstractNumId w:val="20"/>
  </w:num>
  <w:num w:numId="17">
    <w:abstractNumId w:val="35"/>
  </w:num>
  <w:num w:numId="18">
    <w:abstractNumId w:val="31"/>
  </w:num>
  <w:num w:numId="19">
    <w:abstractNumId w:val="12"/>
  </w:num>
  <w:num w:numId="20">
    <w:abstractNumId w:val="15"/>
  </w:num>
  <w:num w:numId="21">
    <w:abstractNumId w:val="9"/>
  </w:num>
  <w:num w:numId="22">
    <w:abstractNumId w:val="27"/>
  </w:num>
  <w:num w:numId="23">
    <w:abstractNumId w:val="19"/>
  </w:num>
  <w:num w:numId="24">
    <w:abstractNumId w:val="17"/>
  </w:num>
  <w:num w:numId="25">
    <w:abstractNumId w:val="14"/>
  </w:num>
  <w:num w:numId="26">
    <w:abstractNumId w:val="16"/>
  </w:num>
  <w:num w:numId="27">
    <w:abstractNumId w:val="32"/>
  </w:num>
  <w:num w:numId="28">
    <w:abstractNumId w:val="25"/>
  </w:num>
  <w:num w:numId="29">
    <w:abstractNumId w:val="5"/>
  </w:num>
  <w:num w:numId="30">
    <w:abstractNumId w:val="10"/>
  </w:num>
  <w:num w:numId="31">
    <w:abstractNumId w:val="33"/>
  </w:num>
  <w:num w:numId="32">
    <w:abstractNumId w:val="26"/>
  </w:num>
  <w:num w:numId="33">
    <w:abstractNumId w:val="30"/>
  </w:num>
  <w:num w:numId="34">
    <w:abstractNumId w:val="23"/>
  </w:num>
  <w:num w:numId="35">
    <w:abstractNumId w:val="3"/>
  </w:num>
  <w:num w:numId="36">
    <w:abstractNumId w:val="24"/>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stylePaneFormatFilter w:val="3F01"/>
  <w:defaultTabStop w:val="720"/>
  <w:hyphenationZone w:val="425"/>
  <w:drawingGridHorizontalSpacing w:val="120"/>
  <w:displayHorizontalDrawingGridEvery w:val="2"/>
  <w:characterSpacingControl w:val="doNotCompress"/>
  <w:hdrShapeDefaults>
    <o:shapedefaults v:ext="edit" spidmax="47106"/>
    <o:shapelayout v:ext="edit">
      <o:idmap v:ext="edit" data="21"/>
    </o:shapelayout>
  </w:hdrShapeDefaults>
  <w:footnotePr>
    <w:footnote w:id="0"/>
    <w:footnote w:id="1"/>
  </w:footnotePr>
  <w:endnotePr>
    <w:endnote w:id="0"/>
    <w:endnote w:id="1"/>
  </w:endnotePr>
  <w:compat/>
  <w:rsids>
    <w:rsidRoot w:val="00621A36"/>
    <w:rsid w:val="00021339"/>
    <w:rsid w:val="00025C55"/>
    <w:rsid w:val="0002771E"/>
    <w:rsid w:val="0004358C"/>
    <w:rsid w:val="000464AC"/>
    <w:rsid w:val="000773F4"/>
    <w:rsid w:val="00077F77"/>
    <w:rsid w:val="00083756"/>
    <w:rsid w:val="00083F4A"/>
    <w:rsid w:val="00085592"/>
    <w:rsid w:val="00092EE7"/>
    <w:rsid w:val="000A3972"/>
    <w:rsid w:val="000B02B7"/>
    <w:rsid w:val="000B3B79"/>
    <w:rsid w:val="000C00A7"/>
    <w:rsid w:val="000C47FE"/>
    <w:rsid w:val="000C53DB"/>
    <w:rsid w:val="000C7E70"/>
    <w:rsid w:val="000D046A"/>
    <w:rsid w:val="000D1081"/>
    <w:rsid w:val="000E0F08"/>
    <w:rsid w:val="000E384B"/>
    <w:rsid w:val="000F4BFA"/>
    <w:rsid w:val="000F792F"/>
    <w:rsid w:val="001004DE"/>
    <w:rsid w:val="001158F8"/>
    <w:rsid w:val="00117E49"/>
    <w:rsid w:val="00121F2D"/>
    <w:rsid w:val="00141BC7"/>
    <w:rsid w:val="001478FC"/>
    <w:rsid w:val="0016071D"/>
    <w:rsid w:val="00163230"/>
    <w:rsid w:val="0017230A"/>
    <w:rsid w:val="00172E73"/>
    <w:rsid w:val="0017611F"/>
    <w:rsid w:val="00187ACD"/>
    <w:rsid w:val="001919DF"/>
    <w:rsid w:val="00192D8D"/>
    <w:rsid w:val="001B4EA7"/>
    <w:rsid w:val="001B6675"/>
    <w:rsid w:val="001B7A2A"/>
    <w:rsid w:val="001C1FF0"/>
    <w:rsid w:val="001D444A"/>
    <w:rsid w:val="001E1620"/>
    <w:rsid w:val="001E5C83"/>
    <w:rsid w:val="001F465D"/>
    <w:rsid w:val="0020060C"/>
    <w:rsid w:val="00213DCB"/>
    <w:rsid w:val="00215EEA"/>
    <w:rsid w:val="00216C71"/>
    <w:rsid w:val="00217023"/>
    <w:rsid w:val="00226AE8"/>
    <w:rsid w:val="00237A8F"/>
    <w:rsid w:val="002406B1"/>
    <w:rsid w:val="00255E24"/>
    <w:rsid w:val="00256710"/>
    <w:rsid w:val="00264D5F"/>
    <w:rsid w:val="0028318E"/>
    <w:rsid w:val="00284CE3"/>
    <w:rsid w:val="00287D23"/>
    <w:rsid w:val="002939F4"/>
    <w:rsid w:val="002A4CA4"/>
    <w:rsid w:val="002B1222"/>
    <w:rsid w:val="002B3918"/>
    <w:rsid w:val="002B564A"/>
    <w:rsid w:val="002B7D64"/>
    <w:rsid w:val="002C24DD"/>
    <w:rsid w:val="002C54AA"/>
    <w:rsid w:val="002D1242"/>
    <w:rsid w:val="002D51F7"/>
    <w:rsid w:val="002E04AC"/>
    <w:rsid w:val="002F416B"/>
    <w:rsid w:val="002F4DF0"/>
    <w:rsid w:val="002F5A00"/>
    <w:rsid w:val="003009FD"/>
    <w:rsid w:val="00312823"/>
    <w:rsid w:val="003164BB"/>
    <w:rsid w:val="00327315"/>
    <w:rsid w:val="00354300"/>
    <w:rsid w:val="00357D89"/>
    <w:rsid w:val="003602AD"/>
    <w:rsid w:val="00363992"/>
    <w:rsid w:val="003660CA"/>
    <w:rsid w:val="003906C7"/>
    <w:rsid w:val="00394C05"/>
    <w:rsid w:val="003D6132"/>
    <w:rsid w:val="003E2A52"/>
    <w:rsid w:val="003E5BFF"/>
    <w:rsid w:val="003F0B06"/>
    <w:rsid w:val="003F459A"/>
    <w:rsid w:val="00403D07"/>
    <w:rsid w:val="00406F4D"/>
    <w:rsid w:val="00441650"/>
    <w:rsid w:val="00442222"/>
    <w:rsid w:val="00460791"/>
    <w:rsid w:val="00470AE6"/>
    <w:rsid w:val="00483D3F"/>
    <w:rsid w:val="004A726D"/>
    <w:rsid w:val="004B2368"/>
    <w:rsid w:val="004B4FD1"/>
    <w:rsid w:val="004C281B"/>
    <w:rsid w:val="004C2E52"/>
    <w:rsid w:val="004C5542"/>
    <w:rsid w:val="004C7FF1"/>
    <w:rsid w:val="004D5644"/>
    <w:rsid w:val="004D707C"/>
    <w:rsid w:val="004E51C0"/>
    <w:rsid w:val="004E57C5"/>
    <w:rsid w:val="004F211A"/>
    <w:rsid w:val="004F2AD8"/>
    <w:rsid w:val="004F765B"/>
    <w:rsid w:val="005111F9"/>
    <w:rsid w:val="00516D3E"/>
    <w:rsid w:val="0051732D"/>
    <w:rsid w:val="00521D35"/>
    <w:rsid w:val="00530C5C"/>
    <w:rsid w:val="00536D08"/>
    <w:rsid w:val="00542DA5"/>
    <w:rsid w:val="00577267"/>
    <w:rsid w:val="005813F3"/>
    <w:rsid w:val="0058180D"/>
    <w:rsid w:val="0059250E"/>
    <w:rsid w:val="005A12C4"/>
    <w:rsid w:val="005B22FE"/>
    <w:rsid w:val="005B38C7"/>
    <w:rsid w:val="005C25A9"/>
    <w:rsid w:val="005D2AF1"/>
    <w:rsid w:val="005D42F3"/>
    <w:rsid w:val="005E0A70"/>
    <w:rsid w:val="005E4E30"/>
    <w:rsid w:val="005E72BB"/>
    <w:rsid w:val="005F2300"/>
    <w:rsid w:val="005F2DC3"/>
    <w:rsid w:val="005F79C1"/>
    <w:rsid w:val="00617526"/>
    <w:rsid w:val="00621A36"/>
    <w:rsid w:val="00624B8E"/>
    <w:rsid w:val="00624EEF"/>
    <w:rsid w:val="00637A3B"/>
    <w:rsid w:val="0064041E"/>
    <w:rsid w:val="006434FA"/>
    <w:rsid w:val="0065213B"/>
    <w:rsid w:val="006563E7"/>
    <w:rsid w:val="00657535"/>
    <w:rsid w:val="00661C9E"/>
    <w:rsid w:val="006732FE"/>
    <w:rsid w:val="00676A2F"/>
    <w:rsid w:val="00684094"/>
    <w:rsid w:val="006A66BF"/>
    <w:rsid w:val="006A7546"/>
    <w:rsid w:val="006B3B89"/>
    <w:rsid w:val="006B5479"/>
    <w:rsid w:val="006B6CA9"/>
    <w:rsid w:val="006D7604"/>
    <w:rsid w:val="006F02C3"/>
    <w:rsid w:val="006F7F8F"/>
    <w:rsid w:val="007059F7"/>
    <w:rsid w:val="00706AFD"/>
    <w:rsid w:val="00706F64"/>
    <w:rsid w:val="00707396"/>
    <w:rsid w:val="0072648D"/>
    <w:rsid w:val="00735189"/>
    <w:rsid w:val="0073664E"/>
    <w:rsid w:val="00757461"/>
    <w:rsid w:val="007630BC"/>
    <w:rsid w:val="00765BED"/>
    <w:rsid w:val="00774EC5"/>
    <w:rsid w:val="00775717"/>
    <w:rsid w:val="007811F6"/>
    <w:rsid w:val="00785930"/>
    <w:rsid w:val="007D2E2C"/>
    <w:rsid w:val="007D6822"/>
    <w:rsid w:val="007F617B"/>
    <w:rsid w:val="00803F9B"/>
    <w:rsid w:val="00821D4B"/>
    <w:rsid w:val="00834FE9"/>
    <w:rsid w:val="00852347"/>
    <w:rsid w:val="00853AFA"/>
    <w:rsid w:val="00857ECD"/>
    <w:rsid w:val="00864F1B"/>
    <w:rsid w:val="0088143E"/>
    <w:rsid w:val="00890EC0"/>
    <w:rsid w:val="008971A4"/>
    <w:rsid w:val="008A0062"/>
    <w:rsid w:val="008B172E"/>
    <w:rsid w:val="008B2E2C"/>
    <w:rsid w:val="008C2478"/>
    <w:rsid w:val="008C31FE"/>
    <w:rsid w:val="008C5846"/>
    <w:rsid w:val="008D4480"/>
    <w:rsid w:val="008D65BB"/>
    <w:rsid w:val="008D7217"/>
    <w:rsid w:val="008F4F84"/>
    <w:rsid w:val="008F6EC7"/>
    <w:rsid w:val="00912DDB"/>
    <w:rsid w:val="0091699F"/>
    <w:rsid w:val="009262D4"/>
    <w:rsid w:val="00930401"/>
    <w:rsid w:val="00932211"/>
    <w:rsid w:val="00940315"/>
    <w:rsid w:val="009408C5"/>
    <w:rsid w:val="00946718"/>
    <w:rsid w:val="00955BAC"/>
    <w:rsid w:val="00962FB1"/>
    <w:rsid w:val="00963369"/>
    <w:rsid w:val="00974D98"/>
    <w:rsid w:val="00976E08"/>
    <w:rsid w:val="00983228"/>
    <w:rsid w:val="009855A6"/>
    <w:rsid w:val="009A63C7"/>
    <w:rsid w:val="009B2578"/>
    <w:rsid w:val="009B48F2"/>
    <w:rsid w:val="009C0595"/>
    <w:rsid w:val="009D0451"/>
    <w:rsid w:val="009D08A8"/>
    <w:rsid w:val="009D3977"/>
    <w:rsid w:val="009E1FC6"/>
    <w:rsid w:val="009F5A4E"/>
    <w:rsid w:val="00A0071A"/>
    <w:rsid w:val="00A0225F"/>
    <w:rsid w:val="00A10EC4"/>
    <w:rsid w:val="00A12556"/>
    <w:rsid w:val="00A1289C"/>
    <w:rsid w:val="00A17B77"/>
    <w:rsid w:val="00A27F61"/>
    <w:rsid w:val="00A30B2C"/>
    <w:rsid w:val="00A3203F"/>
    <w:rsid w:val="00A341A9"/>
    <w:rsid w:val="00A552E4"/>
    <w:rsid w:val="00A623A5"/>
    <w:rsid w:val="00AB0BAA"/>
    <w:rsid w:val="00AB19EF"/>
    <w:rsid w:val="00AB580B"/>
    <w:rsid w:val="00AC1446"/>
    <w:rsid w:val="00AC408D"/>
    <w:rsid w:val="00AC6957"/>
    <w:rsid w:val="00AD51B6"/>
    <w:rsid w:val="00AD7628"/>
    <w:rsid w:val="00AE1A5A"/>
    <w:rsid w:val="00AE3BDA"/>
    <w:rsid w:val="00AE4FD4"/>
    <w:rsid w:val="00AF3272"/>
    <w:rsid w:val="00AF6675"/>
    <w:rsid w:val="00B00271"/>
    <w:rsid w:val="00B10E68"/>
    <w:rsid w:val="00B143EF"/>
    <w:rsid w:val="00B22CCC"/>
    <w:rsid w:val="00B37979"/>
    <w:rsid w:val="00B40E8E"/>
    <w:rsid w:val="00B45DB4"/>
    <w:rsid w:val="00B472AE"/>
    <w:rsid w:val="00B54505"/>
    <w:rsid w:val="00B56D4B"/>
    <w:rsid w:val="00B60F1A"/>
    <w:rsid w:val="00B76CDC"/>
    <w:rsid w:val="00B81468"/>
    <w:rsid w:val="00B824D5"/>
    <w:rsid w:val="00B86E8E"/>
    <w:rsid w:val="00B909B2"/>
    <w:rsid w:val="00B92F5A"/>
    <w:rsid w:val="00BA59EC"/>
    <w:rsid w:val="00BB7809"/>
    <w:rsid w:val="00BC2154"/>
    <w:rsid w:val="00BC5C68"/>
    <w:rsid w:val="00BC6D0B"/>
    <w:rsid w:val="00BD1B1D"/>
    <w:rsid w:val="00BD54C8"/>
    <w:rsid w:val="00BE2277"/>
    <w:rsid w:val="00BE2581"/>
    <w:rsid w:val="00BE2603"/>
    <w:rsid w:val="00BE3143"/>
    <w:rsid w:val="00BE4718"/>
    <w:rsid w:val="00BE4CB7"/>
    <w:rsid w:val="00BE5D7A"/>
    <w:rsid w:val="00BE6531"/>
    <w:rsid w:val="00BF758C"/>
    <w:rsid w:val="00C07AB1"/>
    <w:rsid w:val="00C1350F"/>
    <w:rsid w:val="00C13CDE"/>
    <w:rsid w:val="00C16082"/>
    <w:rsid w:val="00C2663C"/>
    <w:rsid w:val="00C272B9"/>
    <w:rsid w:val="00C3025B"/>
    <w:rsid w:val="00C305A1"/>
    <w:rsid w:val="00C360CD"/>
    <w:rsid w:val="00C57343"/>
    <w:rsid w:val="00C62CCB"/>
    <w:rsid w:val="00C635F9"/>
    <w:rsid w:val="00C67712"/>
    <w:rsid w:val="00C7075C"/>
    <w:rsid w:val="00C70FFD"/>
    <w:rsid w:val="00C745FB"/>
    <w:rsid w:val="00C754DA"/>
    <w:rsid w:val="00C77E0E"/>
    <w:rsid w:val="00C81585"/>
    <w:rsid w:val="00C853DB"/>
    <w:rsid w:val="00C862BC"/>
    <w:rsid w:val="00C865EC"/>
    <w:rsid w:val="00C97A31"/>
    <w:rsid w:val="00CA0B1D"/>
    <w:rsid w:val="00CB140C"/>
    <w:rsid w:val="00CB5A30"/>
    <w:rsid w:val="00CC52B7"/>
    <w:rsid w:val="00CD397D"/>
    <w:rsid w:val="00CD687F"/>
    <w:rsid w:val="00CD7834"/>
    <w:rsid w:val="00CE019F"/>
    <w:rsid w:val="00CE20F5"/>
    <w:rsid w:val="00CE4E32"/>
    <w:rsid w:val="00CE6F9D"/>
    <w:rsid w:val="00CE78FC"/>
    <w:rsid w:val="00CE7F78"/>
    <w:rsid w:val="00CF5FC5"/>
    <w:rsid w:val="00D028C5"/>
    <w:rsid w:val="00D1386F"/>
    <w:rsid w:val="00D17163"/>
    <w:rsid w:val="00D2141C"/>
    <w:rsid w:val="00D2795B"/>
    <w:rsid w:val="00D317DF"/>
    <w:rsid w:val="00D32C5D"/>
    <w:rsid w:val="00D361FE"/>
    <w:rsid w:val="00D42025"/>
    <w:rsid w:val="00D50359"/>
    <w:rsid w:val="00D51C2B"/>
    <w:rsid w:val="00D53A5D"/>
    <w:rsid w:val="00D561E9"/>
    <w:rsid w:val="00D64517"/>
    <w:rsid w:val="00D71D3F"/>
    <w:rsid w:val="00D7634B"/>
    <w:rsid w:val="00DA03D0"/>
    <w:rsid w:val="00DA61E6"/>
    <w:rsid w:val="00DB4831"/>
    <w:rsid w:val="00DC451C"/>
    <w:rsid w:val="00DF313E"/>
    <w:rsid w:val="00E006B3"/>
    <w:rsid w:val="00E019BB"/>
    <w:rsid w:val="00E03028"/>
    <w:rsid w:val="00E10B0E"/>
    <w:rsid w:val="00E2007E"/>
    <w:rsid w:val="00E20FB9"/>
    <w:rsid w:val="00E26DB8"/>
    <w:rsid w:val="00E27F32"/>
    <w:rsid w:val="00E31401"/>
    <w:rsid w:val="00E31454"/>
    <w:rsid w:val="00E3710C"/>
    <w:rsid w:val="00E37D86"/>
    <w:rsid w:val="00E41692"/>
    <w:rsid w:val="00E52836"/>
    <w:rsid w:val="00E52C65"/>
    <w:rsid w:val="00E60656"/>
    <w:rsid w:val="00E65C55"/>
    <w:rsid w:val="00E71BA9"/>
    <w:rsid w:val="00E71CFD"/>
    <w:rsid w:val="00E90756"/>
    <w:rsid w:val="00E91F96"/>
    <w:rsid w:val="00E94D08"/>
    <w:rsid w:val="00E977C1"/>
    <w:rsid w:val="00EA53DD"/>
    <w:rsid w:val="00EA6184"/>
    <w:rsid w:val="00EB1029"/>
    <w:rsid w:val="00EB1F95"/>
    <w:rsid w:val="00EB3B22"/>
    <w:rsid w:val="00EB43F0"/>
    <w:rsid w:val="00EB4860"/>
    <w:rsid w:val="00EB684E"/>
    <w:rsid w:val="00EC416B"/>
    <w:rsid w:val="00ED0BCF"/>
    <w:rsid w:val="00EE34F8"/>
    <w:rsid w:val="00EF7423"/>
    <w:rsid w:val="00F247A7"/>
    <w:rsid w:val="00F33901"/>
    <w:rsid w:val="00F4306C"/>
    <w:rsid w:val="00F4352C"/>
    <w:rsid w:val="00F50695"/>
    <w:rsid w:val="00F63748"/>
    <w:rsid w:val="00F63858"/>
    <w:rsid w:val="00F7201A"/>
    <w:rsid w:val="00F7435C"/>
    <w:rsid w:val="00F77EA5"/>
    <w:rsid w:val="00F8069C"/>
    <w:rsid w:val="00F86BDD"/>
    <w:rsid w:val="00F95AA9"/>
    <w:rsid w:val="00F97CFC"/>
    <w:rsid w:val="00FA0156"/>
    <w:rsid w:val="00FA1FE2"/>
    <w:rsid w:val="00FA24A4"/>
    <w:rsid w:val="00FC270D"/>
    <w:rsid w:val="00FC6DF1"/>
    <w:rsid w:val="00FD0622"/>
    <w:rsid w:val="00FD0DB9"/>
    <w:rsid w:val="00FD6144"/>
    <w:rsid w:val="00FE1528"/>
    <w:rsid w:val="00FE1B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822"/>
    <w:rPr>
      <w:sz w:val="24"/>
      <w:szCs w:val="24"/>
    </w:rPr>
  </w:style>
  <w:style w:type="paragraph" w:styleId="Heading1">
    <w:name w:val="heading 1"/>
    <w:basedOn w:val="Normal"/>
    <w:next w:val="Normal"/>
    <w:link w:val="Heading1Char"/>
    <w:qFormat/>
    <w:rsid w:val="00D171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D17163"/>
    <w:pPr>
      <w:suppressAutoHyphens/>
      <w:spacing w:before="240" w:after="120"/>
      <w:ind w:left="2220" w:hanging="360"/>
      <w:jc w:val="both"/>
      <w:outlineLvl w:val="1"/>
    </w:pPr>
    <w:rPr>
      <w:rFonts w:ascii="Arial" w:hAnsi="Arial" w:cs="Arial"/>
      <w:lang w:val="ro-RO" w:eastAsia="ar-SA"/>
    </w:rPr>
  </w:style>
  <w:style w:type="paragraph" w:styleId="Heading3">
    <w:name w:val="heading 3"/>
    <w:basedOn w:val="Normal"/>
    <w:next w:val="Normal"/>
    <w:link w:val="Heading3Char"/>
    <w:qFormat/>
    <w:rsid w:val="00D17163"/>
    <w:pPr>
      <w:suppressAutoHyphens/>
      <w:spacing w:before="120"/>
      <w:ind w:left="2940" w:hanging="180"/>
      <w:jc w:val="both"/>
      <w:outlineLvl w:val="2"/>
    </w:pPr>
    <w:rPr>
      <w:rFonts w:ascii="Arial" w:hAnsi="Arial" w:cs="Arial"/>
      <w:bCs/>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A36"/>
    <w:pPr>
      <w:autoSpaceDE w:val="0"/>
      <w:autoSpaceDN w:val="0"/>
      <w:adjustRightInd w:val="0"/>
    </w:pPr>
    <w:rPr>
      <w:color w:val="000000"/>
      <w:sz w:val="24"/>
      <w:szCs w:val="24"/>
    </w:rPr>
  </w:style>
  <w:style w:type="table" w:styleId="TableGrid">
    <w:name w:val="Table Grid"/>
    <w:basedOn w:val="TableNormal"/>
    <w:uiPriority w:val="59"/>
    <w:rsid w:val="005A12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8C5846"/>
    <w:pPr>
      <w:tabs>
        <w:tab w:val="center" w:pos="4320"/>
        <w:tab w:val="right" w:pos="8640"/>
      </w:tabs>
    </w:pPr>
  </w:style>
  <w:style w:type="character" w:styleId="PageNumber">
    <w:name w:val="page number"/>
    <w:basedOn w:val="DefaultParagraphFont"/>
    <w:rsid w:val="008C5846"/>
  </w:style>
  <w:style w:type="paragraph" w:styleId="Header">
    <w:name w:val="header"/>
    <w:basedOn w:val="Normal"/>
    <w:link w:val="HeaderChar"/>
    <w:uiPriority w:val="99"/>
    <w:rsid w:val="008C5846"/>
    <w:pPr>
      <w:tabs>
        <w:tab w:val="center" w:pos="4320"/>
        <w:tab w:val="right" w:pos="8640"/>
      </w:tabs>
    </w:pPr>
  </w:style>
  <w:style w:type="character" w:customStyle="1" w:styleId="FooterChar">
    <w:name w:val="Footer Char"/>
    <w:basedOn w:val="DefaultParagraphFont"/>
    <w:link w:val="Footer"/>
    <w:uiPriority w:val="99"/>
    <w:rsid w:val="00CE4E32"/>
    <w:rPr>
      <w:sz w:val="24"/>
      <w:szCs w:val="24"/>
    </w:rPr>
  </w:style>
  <w:style w:type="paragraph" w:styleId="ListParagraph">
    <w:name w:val="List Paragraph"/>
    <w:basedOn w:val="Normal"/>
    <w:uiPriority w:val="34"/>
    <w:qFormat/>
    <w:rsid w:val="00D361FE"/>
    <w:pPr>
      <w:ind w:left="720"/>
      <w:contextualSpacing/>
    </w:pPr>
  </w:style>
  <w:style w:type="character" w:customStyle="1" w:styleId="Heading2Char">
    <w:name w:val="Heading 2 Char"/>
    <w:basedOn w:val="DefaultParagraphFont"/>
    <w:link w:val="Heading2"/>
    <w:rsid w:val="00D17163"/>
    <w:rPr>
      <w:rFonts w:ascii="Arial" w:hAnsi="Arial" w:cs="Arial"/>
      <w:sz w:val="24"/>
      <w:szCs w:val="24"/>
      <w:lang w:val="ro-RO" w:eastAsia="ar-SA"/>
    </w:rPr>
  </w:style>
  <w:style w:type="character" w:customStyle="1" w:styleId="Heading3Char">
    <w:name w:val="Heading 3 Char"/>
    <w:basedOn w:val="DefaultParagraphFont"/>
    <w:link w:val="Heading3"/>
    <w:rsid w:val="00D17163"/>
    <w:rPr>
      <w:rFonts w:ascii="Arial" w:hAnsi="Arial" w:cs="Arial"/>
      <w:bCs/>
      <w:sz w:val="24"/>
      <w:szCs w:val="24"/>
      <w:lang w:val="ro-RO" w:eastAsia="ar-SA"/>
    </w:rPr>
  </w:style>
  <w:style w:type="character" w:customStyle="1" w:styleId="Heading1Char">
    <w:name w:val="Heading 1 Char"/>
    <w:basedOn w:val="DefaultParagraphFont"/>
    <w:link w:val="Heading1"/>
    <w:rsid w:val="00D17163"/>
    <w:rPr>
      <w:rFonts w:ascii="Cambria" w:eastAsia="Times New Roman" w:hAnsi="Cambria" w:cs="Times New Roman"/>
      <w:b/>
      <w:bCs/>
      <w:color w:val="365F91"/>
      <w:sz w:val="28"/>
      <w:szCs w:val="28"/>
    </w:rPr>
  </w:style>
  <w:style w:type="character" w:styleId="Emphasis">
    <w:name w:val="Emphasis"/>
    <w:basedOn w:val="DefaultParagraphFont"/>
    <w:qFormat/>
    <w:rsid w:val="00D17163"/>
    <w:rPr>
      <w:i/>
      <w:iCs/>
    </w:rPr>
  </w:style>
  <w:style w:type="character" w:customStyle="1" w:styleId="HeaderChar">
    <w:name w:val="Header Char"/>
    <w:basedOn w:val="DefaultParagraphFont"/>
    <w:link w:val="Header"/>
    <w:uiPriority w:val="99"/>
    <w:rsid w:val="00AE1A5A"/>
    <w:rPr>
      <w:sz w:val="24"/>
      <w:szCs w:val="24"/>
    </w:rPr>
  </w:style>
  <w:style w:type="paragraph" w:styleId="BalloonText">
    <w:name w:val="Balloon Text"/>
    <w:basedOn w:val="Normal"/>
    <w:link w:val="BalloonTextChar"/>
    <w:rsid w:val="00AE1A5A"/>
    <w:rPr>
      <w:rFonts w:ascii="Tahoma" w:hAnsi="Tahoma" w:cs="Tahoma"/>
      <w:sz w:val="16"/>
      <w:szCs w:val="16"/>
    </w:rPr>
  </w:style>
  <w:style w:type="character" w:customStyle="1" w:styleId="BalloonTextChar">
    <w:name w:val="Balloon Text Char"/>
    <w:basedOn w:val="DefaultParagraphFont"/>
    <w:link w:val="BalloonText"/>
    <w:rsid w:val="00AE1A5A"/>
    <w:rPr>
      <w:rFonts w:ascii="Tahoma" w:hAnsi="Tahoma" w:cs="Tahoma"/>
      <w:sz w:val="16"/>
      <w:szCs w:val="16"/>
    </w:rPr>
  </w:style>
  <w:style w:type="character" w:styleId="Hyperlink">
    <w:name w:val="Hyperlink"/>
    <w:basedOn w:val="DefaultParagraphFont"/>
    <w:rsid w:val="00AE1A5A"/>
    <w:rPr>
      <w:color w:val="0000FF"/>
      <w:u w:val="single"/>
    </w:rPr>
  </w:style>
  <w:style w:type="character" w:customStyle="1" w:styleId="diasuggestion">
    <w:name w:val="dia_suggestion"/>
    <w:basedOn w:val="DefaultParagraphFont"/>
    <w:rsid w:val="000C00A7"/>
  </w:style>
  <w:style w:type="character" w:customStyle="1" w:styleId="Bodytext">
    <w:name w:val="Body text_"/>
    <w:basedOn w:val="DefaultParagraphFont"/>
    <w:link w:val="Bodytext0"/>
    <w:rsid w:val="006F02C3"/>
    <w:rPr>
      <w:rFonts w:ascii="Tahoma" w:eastAsia="Tahoma" w:hAnsi="Tahoma" w:cs="Tahoma"/>
      <w:shd w:val="clear" w:color="auto" w:fill="FFFFFF"/>
    </w:rPr>
  </w:style>
  <w:style w:type="paragraph" w:customStyle="1" w:styleId="Bodytext0">
    <w:name w:val="Body text"/>
    <w:basedOn w:val="Normal"/>
    <w:link w:val="Bodytext"/>
    <w:qFormat/>
    <w:rsid w:val="006F02C3"/>
    <w:pPr>
      <w:widowControl w:val="0"/>
      <w:shd w:val="clear" w:color="auto" w:fill="FFFFFF"/>
    </w:pPr>
    <w:rPr>
      <w:rFonts w:ascii="Tahoma" w:eastAsia="Tahoma" w:hAnsi="Tahoma" w:cs="Tahoma"/>
      <w:sz w:val="20"/>
      <w:szCs w:val="20"/>
    </w:rPr>
  </w:style>
  <w:style w:type="paragraph" w:customStyle="1" w:styleId="BodyText1">
    <w:name w:val="Body Text1"/>
    <w:basedOn w:val="Normal"/>
    <w:qFormat/>
    <w:rsid w:val="005B22FE"/>
    <w:pPr>
      <w:widowControl w:val="0"/>
      <w:shd w:val="clear" w:color="auto" w:fill="FFFFFF"/>
    </w:pPr>
    <w:rPr>
      <w:rFonts w:ascii="Tahoma" w:eastAsia="Tahoma" w:hAnsi="Tahoma" w:cs="Tahoma"/>
      <w:sz w:val="22"/>
      <w:szCs w:val="22"/>
    </w:rPr>
  </w:style>
  <w:style w:type="paragraph" w:customStyle="1" w:styleId="CharChar">
    <w:name w:val="Char Char"/>
    <w:basedOn w:val="Normal"/>
    <w:rsid w:val="00CE019F"/>
    <w:rPr>
      <w:lang w:val="pl-PL" w:eastAsia="pl-PL"/>
    </w:rPr>
  </w:style>
  <w:style w:type="paragraph" w:customStyle="1" w:styleId="DefaultText2">
    <w:name w:val="Default Text:2"/>
    <w:basedOn w:val="Normal"/>
    <w:rsid w:val="008F4F84"/>
    <w:rPr>
      <w:noProof/>
      <w:szCs w:val="20"/>
    </w:rPr>
  </w:style>
</w:styles>
</file>

<file path=word/webSettings.xml><?xml version="1.0" encoding="utf-8"?>
<w:webSettings xmlns:r="http://schemas.openxmlformats.org/officeDocument/2006/relationships" xmlns:w="http://schemas.openxmlformats.org/wordprocessingml/2006/main">
  <w:divs>
    <w:div w:id="367877079">
      <w:bodyDiv w:val="1"/>
      <w:marLeft w:val="0"/>
      <w:marRight w:val="0"/>
      <w:marTop w:val="0"/>
      <w:marBottom w:val="0"/>
      <w:divBdr>
        <w:top w:val="none" w:sz="0" w:space="0" w:color="auto"/>
        <w:left w:val="none" w:sz="0" w:space="0" w:color="auto"/>
        <w:bottom w:val="none" w:sz="0" w:space="0" w:color="auto"/>
        <w:right w:val="none" w:sz="0" w:space="0" w:color="auto"/>
      </w:divBdr>
      <w:divsChild>
        <w:div w:id="47733186">
          <w:marLeft w:val="0"/>
          <w:marRight w:val="0"/>
          <w:marTop w:val="0"/>
          <w:marBottom w:val="0"/>
          <w:divBdr>
            <w:top w:val="none" w:sz="0" w:space="0" w:color="auto"/>
            <w:left w:val="none" w:sz="0" w:space="0" w:color="auto"/>
            <w:bottom w:val="none" w:sz="0" w:space="0" w:color="auto"/>
            <w:right w:val="none" w:sz="0" w:space="0" w:color="auto"/>
          </w:divBdr>
        </w:div>
        <w:div w:id="278950753">
          <w:marLeft w:val="0"/>
          <w:marRight w:val="0"/>
          <w:marTop w:val="0"/>
          <w:marBottom w:val="0"/>
          <w:divBdr>
            <w:top w:val="none" w:sz="0" w:space="0" w:color="auto"/>
            <w:left w:val="none" w:sz="0" w:space="0" w:color="auto"/>
            <w:bottom w:val="none" w:sz="0" w:space="0" w:color="auto"/>
            <w:right w:val="none" w:sz="0" w:space="0" w:color="auto"/>
          </w:divBdr>
        </w:div>
        <w:div w:id="432285808">
          <w:marLeft w:val="0"/>
          <w:marRight w:val="0"/>
          <w:marTop w:val="0"/>
          <w:marBottom w:val="0"/>
          <w:divBdr>
            <w:top w:val="none" w:sz="0" w:space="0" w:color="auto"/>
            <w:left w:val="none" w:sz="0" w:space="0" w:color="auto"/>
            <w:bottom w:val="none" w:sz="0" w:space="0" w:color="auto"/>
            <w:right w:val="none" w:sz="0" w:space="0" w:color="auto"/>
          </w:divBdr>
        </w:div>
        <w:div w:id="1609659023">
          <w:marLeft w:val="0"/>
          <w:marRight w:val="0"/>
          <w:marTop w:val="0"/>
          <w:marBottom w:val="0"/>
          <w:divBdr>
            <w:top w:val="none" w:sz="0" w:space="0" w:color="auto"/>
            <w:left w:val="none" w:sz="0" w:space="0" w:color="auto"/>
            <w:bottom w:val="none" w:sz="0" w:space="0" w:color="auto"/>
            <w:right w:val="none" w:sz="0" w:space="0" w:color="auto"/>
          </w:divBdr>
        </w:div>
        <w:div w:id="1622682506">
          <w:marLeft w:val="0"/>
          <w:marRight w:val="0"/>
          <w:marTop w:val="0"/>
          <w:marBottom w:val="0"/>
          <w:divBdr>
            <w:top w:val="none" w:sz="0" w:space="0" w:color="auto"/>
            <w:left w:val="none" w:sz="0" w:space="0" w:color="auto"/>
            <w:bottom w:val="none" w:sz="0" w:space="0" w:color="auto"/>
            <w:right w:val="none" w:sz="0" w:space="0" w:color="auto"/>
          </w:divBdr>
        </w:div>
        <w:div w:id="1798640272">
          <w:marLeft w:val="0"/>
          <w:marRight w:val="0"/>
          <w:marTop w:val="0"/>
          <w:marBottom w:val="0"/>
          <w:divBdr>
            <w:top w:val="none" w:sz="0" w:space="0" w:color="auto"/>
            <w:left w:val="none" w:sz="0" w:space="0" w:color="auto"/>
            <w:bottom w:val="none" w:sz="0" w:space="0" w:color="auto"/>
            <w:right w:val="none" w:sz="0" w:space="0" w:color="auto"/>
          </w:divBdr>
        </w:div>
        <w:div w:id="1843473170">
          <w:marLeft w:val="0"/>
          <w:marRight w:val="0"/>
          <w:marTop w:val="0"/>
          <w:marBottom w:val="0"/>
          <w:divBdr>
            <w:top w:val="none" w:sz="0" w:space="0" w:color="auto"/>
            <w:left w:val="none" w:sz="0" w:space="0" w:color="auto"/>
            <w:bottom w:val="none" w:sz="0" w:space="0" w:color="auto"/>
            <w:right w:val="none" w:sz="0" w:space="0" w:color="auto"/>
          </w:divBdr>
        </w:div>
        <w:div w:id="2026131974">
          <w:marLeft w:val="0"/>
          <w:marRight w:val="0"/>
          <w:marTop w:val="0"/>
          <w:marBottom w:val="0"/>
          <w:divBdr>
            <w:top w:val="none" w:sz="0" w:space="0" w:color="auto"/>
            <w:left w:val="none" w:sz="0" w:space="0" w:color="auto"/>
            <w:bottom w:val="none" w:sz="0" w:space="0" w:color="auto"/>
            <w:right w:val="none" w:sz="0" w:space="0" w:color="auto"/>
          </w:divBdr>
        </w:div>
      </w:divsChild>
    </w:div>
    <w:div w:id="395933989">
      <w:bodyDiv w:val="1"/>
      <w:marLeft w:val="0"/>
      <w:marRight w:val="0"/>
      <w:marTop w:val="0"/>
      <w:marBottom w:val="0"/>
      <w:divBdr>
        <w:top w:val="none" w:sz="0" w:space="0" w:color="auto"/>
        <w:left w:val="none" w:sz="0" w:space="0" w:color="auto"/>
        <w:bottom w:val="none" w:sz="0" w:space="0" w:color="auto"/>
        <w:right w:val="none" w:sz="0" w:space="0" w:color="auto"/>
      </w:divBdr>
      <w:divsChild>
        <w:div w:id="2900314">
          <w:marLeft w:val="0"/>
          <w:marRight w:val="0"/>
          <w:marTop w:val="0"/>
          <w:marBottom w:val="0"/>
          <w:divBdr>
            <w:top w:val="none" w:sz="0" w:space="0" w:color="auto"/>
            <w:left w:val="none" w:sz="0" w:space="0" w:color="auto"/>
            <w:bottom w:val="none" w:sz="0" w:space="0" w:color="auto"/>
            <w:right w:val="none" w:sz="0" w:space="0" w:color="auto"/>
          </w:divBdr>
        </w:div>
        <w:div w:id="14504453">
          <w:marLeft w:val="0"/>
          <w:marRight w:val="0"/>
          <w:marTop w:val="0"/>
          <w:marBottom w:val="0"/>
          <w:divBdr>
            <w:top w:val="none" w:sz="0" w:space="0" w:color="auto"/>
            <w:left w:val="none" w:sz="0" w:space="0" w:color="auto"/>
            <w:bottom w:val="none" w:sz="0" w:space="0" w:color="auto"/>
            <w:right w:val="none" w:sz="0" w:space="0" w:color="auto"/>
          </w:divBdr>
        </w:div>
        <w:div w:id="47145288">
          <w:marLeft w:val="0"/>
          <w:marRight w:val="0"/>
          <w:marTop w:val="0"/>
          <w:marBottom w:val="0"/>
          <w:divBdr>
            <w:top w:val="none" w:sz="0" w:space="0" w:color="auto"/>
            <w:left w:val="none" w:sz="0" w:space="0" w:color="auto"/>
            <w:bottom w:val="none" w:sz="0" w:space="0" w:color="auto"/>
            <w:right w:val="none" w:sz="0" w:space="0" w:color="auto"/>
          </w:divBdr>
        </w:div>
        <w:div w:id="349373550">
          <w:marLeft w:val="0"/>
          <w:marRight w:val="0"/>
          <w:marTop w:val="0"/>
          <w:marBottom w:val="0"/>
          <w:divBdr>
            <w:top w:val="none" w:sz="0" w:space="0" w:color="auto"/>
            <w:left w:val="none" w:sz="0" w:space="0" w:color="auto"/>
            <w:bottom w:val="none" w:sz="0" w:space="0" w:color="auto"/>
            <w:right w:val="none" w:sz="0" w:space="0" w:color="auto"/>
          </w:divBdr>
        </w:div>
        <w:div w:id="419183449">
          <w:marLeft w:val="0"/>
          <w:marRight w:val="0"/>
          <w:marTop w:val="0"/>
          <w:marBottom w:val="0"/>
          <w:divBdr>
            <w:top w:val="none" w:sz="0" w:space="0" w:color="auto"/>
            <w:left w:val="none" w:sz="0" w:space="0" w:color="auto"/>
            <w:bottom w:val="none" w:sz="0" w:space="0" w:color="auto"/>
            <w:right w:val="none" w:sz="0" w:space="0" w:color="auto"/>
          </w:divBdr>
        </w:div>
        <w:div w:id="469593536">
          <w:marLeft w:val="0"/>
          <w:marRight w:val="0"/>
          <w:marTop w:val="0"/>
          <w:marBottom w:val="0"/>
          <w:divBdr>
            <w:top w:val="none" w:sz="0" w:space="0" w:color="auto"/>
            <w:left w:val="none" w:sz="0" w:space="0" w:color="auto"/>
            <w:bottom w:val="none" w:sz="0" w:space="0" w:color="auto"/>
            <w:right w:val="none" w:sz="0" w:space="0" w:color="auto"/>
          </w:divBdr>
        </w:div>
        <w:div w:id="506025203">
          <w:marLeft w:val="0"/>
          <w:marRight w:val="0"/>
          <w:marTop w:val="0"/>
          <w:marBottom w:val="0"/>
          <w:divBdr>
            <w:top w:val="none" w:sz="0" w:space="0" w:color="auto"/>
            <w:left w:val="none" w:sz="0" w:space="0" w:color="auto"/>
            <w:bottom w:val="none" w:sz="0" w:space="0" w:color="auto"/>
            <w:right w:val="none" w:sz="0" w:space="0" w:color="auto"/>
          </w:divBdr>
        </w:div>
        <w:div w:id="612591237">
          <w:marLeft w:val="0"/>
          <w:marRight w:val="0"/>
          <w:marTop w:val="0"/>
          <w:marBottom w:val="0"/>
          <w:divBdr>
            <w:top w:val="none" w:sz="0" w:space="0" w:color="auto"/>
            <w:left w:val="none" w:sz="0" w:space="0" w:color="auto"/>
            <w:bottom w:val="none" w:sz="0" w:space="0" w:color="auto"/>
            <w:right w:val="none" w:sz="0" w:space="0" w:color="auto"/>
          </w:divBdr>
        </w:div>
        <w:div w:id="714038212">
          <w:marLeft w:val="0"/>
          <w:marRight w:val="0"/>
          <w:marTop w:val="0"/>
          <w:marBottom w:val="0"/>
          <w:divBdr>
            <w:top w:val="none" w:sz="0" w:space="0" w:color="auto"/>
            <w:left w:val="none" w:sz="0" w:space="0" w:color="auto"/>
            <w:bottom w:val="none" w:sz="0" w:space="0" w:color="auto"/>
            <w:right w:val="none" w:sz="0" w:space="0" w:color="auto"/>
          </w:divBdr>
        </w:div>
        <w:div w:id="738788295">
          <w:marLeft w:val="0"/>
          <w:marRight w:val="0"/>
          <w:marTop w:val="0"/>
          <w:marBottom w:val="0"/>
          <w:divBdr>
            <w:top w:val="none" w:sz="0" w:space="0" w:color="auto"/>
            <w:left w:val="none" w:sz="0" w:space="0" w:color="auto"/>
            <w:bottom w:val="none" w:sz="0" w:space="0" w:color="auto"/>
            <w:right w:val="none" w:sz="0" w:space="0" w:color="auto"/>
          </w:divBdr>
        </w:div>
        <w:div w:id="743531893">
          <w:marLeft w:val="0"/>
          <w:marRight w:val="0"/>
          <w:marTop w:val="0"/>
          <w:marBottom w:val="0"/>
          <w:divBdr>
            <w:top w:val="none" w:sz="0" w:space="0" w:color="auto"/>
            <w:left w:val="none" w:sz="0" w:space="0" w:color="auto"/>
            <w:bottom w:val="none" w:sz="0" w:space="0" w:color="auto"/>
            <w:right w:val="none" w:sz="0" w:space="0" w:color="auto"/>
          </w:divBdr>
        </w:div>
        <w:div w:id="798039174">
          <w:marLeft w:val="0"/>
          <w:marRight w:val="0"/>
          <w:marTop w:val="0"/>
          <w:marBottom w:val="0"/>
          <w:divBdr>
            <w:top w:val="none" w:sz="0" w:space="0" w:color="auto"/>
            <w:left w:val="none" w:sz="0" w:space="0" w:color="auto"/>
            <w:bottom w:val="none" w:sz="0" w:space="0" w:color="auto"/>
            <w:right w:val="none" w:sz="0" w:space="0" w:color="auto"/>
          </w:divBdr>
        </w:div>
        <w:div w:id="889347339">
          <w:marLeft w:val="0"/>
          <w:marRight w:val="0"/>
          <w:marTop w:val="0"/>
          <w:marBottom w:val="0"/>
          <w:divBdr>
            <w:top w:val="none" w:sz="0" w:space="0" w:color="auto"/>
            <w:left w:val="none" w:sz="0" w:space="0" w:color="auto"/>
            <w:bottom w:val="none" w:sz="0" w:space="0" w:color="auto"/>
            <w:right w:val="none" w:sz="0" w:space="0" w:color="auto"/>
          </w:divBdr>
        </w:div>
        <w:div w:id="927494992">
          <w:marLeft w:val="0"/>
          <w:marRight w:val="0"/>
          <w:marTop w:val="0"/>
          <w:marBottom w:val="0"/>
          <w:divBdr>
            <w:top w:val="none" w:sz="0" w:space="0" w:color="auto"/>
            <w:left w:val="none" w:sz="0" w:space="0" w:color="auto"/>
            <w:bottom w:val="none" w:sz="0" w:space="0" w:color="auto"/>
            <w:right w:val="none" w:sz="0" w:space="0" w:color="auto"/>
          </w:divBdr>
        </w:div>
        <w:div w:id="968512966">
          <w:marLeft w:val="0"/>
          <w:marRight w:val="0"/>
          <w:marTop w:val="0"/>
          <w:marBottom w:val="0"/>
          <w:divBdr>
            <w:top w:val="none" w:sz="0" w:space="0" w:color="auto"/>
            <w:left w:val="none" w:sz="0" w:space="0" w:color="auto"/>
            <w:bottom w:val="none" w:sz="0" w:space="0" w:color="auto"/>
            <w:right w:val="none" w:sz="0" w:space="0" w:color="auto"/>
          </w:divBdr>
        </w:div>
        <w:div w:id="1019282899">
          <w:marLeft w:val="0"/>
          <w:marRight w:val="0"/>
          <w:marTop w:val="0"/>
          <w:marBottom w:val="0"/>
          <w:divBdr>
            <w:top w:val="none" w:sz="0" w:space="0" w:color="auto"/>
            <w:left w:val="none" w:sz="0" w:space="0" w:color="auto"/>
            <w:bottom w:val="none" w:sz="0" w:space="0" w:color="auto"/>
            <w:right w:val="none" w:sz="0" w:space="0" w:color="auto"/>
          </w:divBdr>
        </w:div>
        <w:div w:id="1152596014">
          <w:marLeft w:val="0"/>
          <w:marRight w:val="0"/>
          <w:marTop w:val="0"/>
          <w:marBottom w:val="0"/>
          <w:divBdr>
            <w:top w:val="none" w:sz="0" w:space="0" w:color="auto"/>
            <w:left w:val="none" w:sz="0" w:space="0" w:color="auto"/>
            <w:bottom w:val="none" w:sz="0" w:space="0" w:color="auto"/>
            <w:right w:val="none" w:sz="0" w:space="0" w:color="auto"/>
          </w:divBdr>
        </w:div>
        <w:div w:id="1163012408">
          <w:marLeft w:val="0"/>
          <w:marRight w:val="0"/>
          <w:marTop w:val="0"/>
          <w:marBottom w:val="0"/>
          <w:divBdr>
            <w:top w:val="none" w:sz="0" w:space="0" w:color="auto"/>
            <w:left w:val="none" w:sz="0" w:space="0" w:color="auto"/>
            <w:bottom w:val="none" w:sz="0" w:space="0" w:color="auto"/>
            <w:right w:val="none" w:sz="0" w:space="0" w:color="auto"/>
          </w:divBdr>
        </w:div>
        <w:div w:id="1222864089">
          <w:marLeft w:val="0"/>
          <w:marRight w:val="0"/>
          <w:marTop w:val="0"/>
          <w:marBottom w:val="0"/>
          <w:divBdr>
            <w:top w:val="none" w:sz="0" w:space="0" w:color="auto"/>
            <w:left w:val="none" w:sz="0" w:space="0" w:color="auto"/>
            <w:bottom w:val="none" w:sz="0" w:space="0" w:color="auto"/>
            <w:right w:val="none" w:sz="0" w:space="0" w:color="auto"/>
          </w:divBdr>
        </w:div>
        <w:div w:id="1367372663">
          <w:marLeft w:val="0"/>
          <w:marRight w:val="0"/>
          <w:marTop w:val="0"/>
          <w:marBottom w:val="0"/>
          <w:divBdr>
            <w:top w:val="none" w:sz="0" w:space="0" w:color="auto"/>
            <w:left w:val="none" w:sz="0" w:space="0" w:color="auto"/>
            <w:bottom w:val="none" w:sz="0" w:space="0" w:color="auto"/>
            <w:right w:val="none" w:sz="0" w:space="0" w:color="auto"/>
          </w:divBdr>
        </w:div>
        <w:div w:id="1400864271">
          <w:marLeft w:val="0"/>
          <w:marRight w:val="0"/>
          <w:marTop w:val="0"/>
          <w:marBottom w:val="0"/>
          <w:divBdr>
            <w:top w:val="none" w:sz="0" w:space="0" w:color="auto"/>
            <w:left w:val="none" w:sz="0" w:space="0" w:color="auto"/>
            <w:bottom w:val="none" w:sz="0" w:space="0" w:color="auto"/>
            <w:right w:val="none" w:sz="0" w:space="0" w:color="auto"/>
          </w:divBdr>
        </w:div>
        <w:div w:id="1452165554">
          <w:marLeft w:val="0"/>
          <w:marRight w:val="0"/>
          <w:marTop w:val="0"/>
          <w:marBottom w:val="0"/>
          <w:divBdr>
            <w:top w:val="none" w:sz="0" w:space="0" w:color="auto"/>
            <w:left w:val="none" w:sz="0" w:space="0" w:color="auto"/>
            <w:bottom w:val="none" w:sz="0" w:space="0" w:color="auto"/>
            <w:right w:val="none" w:sz="0" w:space="0" w:color="auto"/>
          </w:divBdr>
        </w:div>
        <w:div w:id="1605383876">
          <w:marLeft w:val="0"/>
          <w:marRight w:val="0"/>
          <w:marTop w:val="0"/>
          <w:marBottom w:val="0"/>
          <w:divBdr>
            <w:top w:val="none" w:sz="0" w:space="0" w:color="auto"/>
            <w:left w:val="none" w:sz="0" w:space="0" w:color="auto"/>
            <w:bottom w:val="none" w:sz="0" w:space="0" w:color="auto"/>
            <w:right w:val="none" w:sz="0" w:space="0" w:color="auto"/>
          </w:divBdr>
        </w:div>
        <w:div w:id="1617643098">
          <w:marLeft w:val="0"/>
          <w:marRight w:val="0"/>
          <w:marTop w:val="0"/>
          <w:marBottom w:val="0"/>
          <w:divBdr>
            <w:top w:val="none" w:sz="0" w:space="0" w:color="auto"/>
            <w:left w:val="none" w:sz="0" w:space="0" w:color="auto"/>
            <w:bottom w:val="none" w:sz="0" w:space="0" w:color="auto"/>
            <w:right w:val="none" w:sz="0" w:space="0" w:color="auto"/>
          </w:divBdr>
        </w:div>
        <w:div w:id="1640843445">
          <w:marLeft w:val="0"/>
          <w:marRight w:val="0"/>
          <w:marTop w:val="0"/>
          <w:marBottom w:val="0"/>
          <w:divBdr>
            <w:top w:val="none" w:sz="0" w:space="0" w:color="auto"/>
            <w:left w:val="none" w:sz="0" w:space="0" w:color="auto"/>
            <w:bottom w:val="none" w:sz="0" w:space="0" w:color="auto"/>
            <w:right w:val="none" w:sz="0" w:space="0" w:color="auto"/>
          </w:divBdr>
        </w:div>
        <w:div w:id="1649087778">
          <w:marLeft w:val="0"/>
          <w:marRight w:val="0"/>
          <w:marTop w:val="0"/>
          <w:marBottom w:val="0"/>
          <w:divBdr>
            <w:top w:val="none" w:sz="0" w:space="0" w:color="auto"/>
            <w:left w:val="none" w:sz="0" w:space="0" w:color="auto"/>
            <w:bottom w:val="none" w:sz="0" w:space="0" w:color="auto"/>
            <w:right w:val="none" w:sz="0" w:space="0" w:color="auto"/>
          </w:divBdr>
        </w:div>
        <w:div w:id="1668706208">
          <w:marLeft w:val="0"/>
          <w:marRight w:val="0"/>
          <w:marTop w:val="0"/>
          <w:marBottom w:val="0"/>
          <w:divBdr>
            <w:top w:val="none" w:sz="0" w:space="0" w:color="auto"/>
            <w:left w:val="none" w:sz="0" w:space="0" w:color="auto"/>
            <w:bottom w:val="none" w:sz="0" w:space="0" w:color="auto"/>
            <w:right w:val="none" w:sz="0" w:space="0" w:color="auto"/>
          </w:divBdr>
        </w:div>
        <w:div w:id="1729181613">
          <w:marLeft w:val="0"/>
          <w:marRight w:val="0"/>
          <w:marTop w:val="0"/>
          <w:marBottom w:val="0"/>
          <w:divBdr>
            <w:top w:val="none" w:sz="0" w:space="0" w:color="auto"/>
            <w:left w:val="none" w:sz="0" w:space="0" w:color="auto"/>
            <w:bottom w:val="none" w:sz="0" w:space="0" w:color="auto"/>
            <w:right w:val="none" w:sz="0" w:space="0" w:color="auto"/>
          </w:divBdr>
        </w:div>
        <w:div w:id="1739396542">
          <w:marLeft w:val="0"/>
          <w:marRight w:val="0"/>
          <w:marTop w:val="0"/>
          <w:marBottom w:val="0"/>
          <w:divBdr>
            <w:top w:val="none" w:sz="0" w:space="0" w:color="auto"/>
            <w:left w:val="none" w:sz="0" w:space="0" w:color="auto"/>
            <w:bottom w:val="none" w:sz="0" w:space="0" w:color="auto"/>
            <w:right w:val="none" w:sz="0" w:space="0" w:color="auto"/>
          </w:divBdr>
        </w:div>
        <w:div w:id="1758866896">
          <w:marLeft w:val="0"/>
          <w:marRight w:val="0"/>
          <w:marTop w:val="0"/>
          <w:marBottom w:val="0"/>
          <w:divBdr>
            <w:top w:val="none" w:sz="0" w:space="0" w:color="auto"/>
            <w:left w:val="none" w:sz="0" w:space="0" w:color="auto"/>
            <w:bottom w:val="none" w:sz="0" w:space="0" w:color="auto"/>
            <w:right w:val="none" w:sz="0" w:space="0" w:color="auto"/>
          </w:divBdr>
        </w:div>
        <w:div w:id="1760178887">
          <w:marLeft w:val="0"/>
          <w:marRight w:val="0"/>
          <w:marTop w:val="0"/>
          <w:marBottom w:val="0"/>
          <w:divBdr>
            <w:top w:val="none" w:sz="0" w:space="0" w:color="auto"/>
            <w:left w:val="none" w:sz="0" w:space="0" w:color="auto"/>
            <w:bottom w:val="none" w:sz="0" w:space="0" w:color="auto"/>
            <w:right w:val="none" w:sz="0" w:space="0" w:color="auto"/>
          </w:divBdr>
        </w:div>
        <w:div w:id="1766876540">
          <w:marLeft w:val="0"/>
          <w:marRight w:val="0"/>
          <w:marTop w:val="0"/>
          <w:marBottom w:val="0"/>
          <w:divBdr>
            <w:top w:val="none" w:sz="0" w:space="0" w:color="auto"/>
            <w:left w:val="none" w:sz="0" w:space="0" w:color="auto"/>
            <w:bottom w:val="none" w:sz="0" w:space="0" w:color="auto"/>
            <w:right w:val="none" w:sz="0" w:space="0" w:color="auto"/>
          </w:divBdr>
        </w:div>
        <w:div w:id="1856385256">
          <w:marLeft w:val="0"/>
          <w:marRight w:val="0"/>
          <w:marTop w:val="0"/>
          <w:marBottom w:val="0"/>
          <w:divBdr>
            <w:top w:val="none" w:sz="0" w:space="0" w:color="auto"/>
            <w:left w:val="none" w:sz="0" w:space="0" w:color="auto"/>
            <w:bottom w:val="none" w:sz="0" w:space="0" w:color="auto"/>
            <w:right w:val="none" w:sz="0" w:space="0" w:color="auto"/>
          </w:divBdr>
        </w:div>
        <w:div w:id="1937059289">
          <w:marLeft w:val="0"/>
          <w:marRight w:val="0"/>
          <w:marTop w:val="0"/>
          <w:marBottom w:val="0"/>
          <w:divBdr>
            <w:top w:val="none" w:sz="0" w:space="0" w:color="auto"/>
            <w:left w:val="none" w:sz="0" w:space="0" w:color="auto"/>
            <w:bottom w:val="none" w:sz="0" w:space="0" w:color="auto"/>
            <w:right w:val="none" w:sz="0" w:space="0" w:color="auto"/>
          </w:divBdr>
        </w:div>
        <w:div w:id="1965379172">
          <w:marLeft w:val="0"/>
          <w:marRight w:val="0"/>
          <w:marTop w:val="0"/>
          <w:marBottom w:val="0"/>
          <w:divBdr>
            <w:top w:val="none" w:sz="0" w:space="0" w:color="auto"/>
            <w:left w:val="none" w:sz="0" w:space="0" w:color="auto"/>
            <w:bottom w:val="none" w:sz="0" w:space="0" w:color="auto"/>
            <w:right w:val="none" w:sz="0" w:space="0" w:color="auto"/>
          </w:divBdr>
        </w:div>
        <w:div w:id="1982348979">
          <w:marLeft w:val="0"/>
          <w:marRight w:val="0"/>
          <w:marTop w:val="0"/>
          <w:marBottom w:val="0"/>
          <w:divBdr>
            <w:top w:val="none" w:sz="0" w:space="0" w:color="auto"/>
            <w:left w:val="none" w:sz="0" w:space="0" w:color="auto"/>
            <w:bottom w:val="none" w:sz="0" w:space="0" w:color="auto"/>
            <w:right w:val="none" w:sz="0" w:space="0" w:color="auto"/>
          </w:divBdr>
        </w:div>
        <w:div w:id="2076392592">
          <w:marLeft w:val="0"/>
          <w:marRight w:val="0"/>
          <w:marTop w:val="0"/>
          <w:marBottom w:val="0"/>
          <w:divBdr>
            <w:top w:val="none" w:sz="0" w:space="0" w:color="auto"/>
            <w:left w:val="none" w:sz="0" w:space="0" w:color="auto"/>
            <w:bottom w:val="none" w:sz="0" w:space="0" w:color="auto"/>
            <w:right w:val="none" w:sz="0" w:space="0" w:color="auto"/>
          </w:divBdr>
        </w:div>
        <w:div w:id="2129470511">
          <w:marLeft w:val="0"/>
          <w:marRight w:val="0"/>
          <w:marTop w:val="0"/>
          <w:marBottom w:val="0"/>
          <w:divBdr>
            <w:top w:val="none" w:sz="0" w:space="0" w:color="auto"/>
            <w:left w:val="none" w:sz="0" w:space="0" w:color="auto"/>
            <w:bottom w:val="none" w:sz="0" w:space="0" w:color="auto"/>
            <w:right w:val="none" w:sz="0" w:space="0" w:color="auto"/>
          </w:divBdr>
        </w:div>
        <w:div w:id="2141606842">
          <w:marLeft w:val="0"/>
          <w:marRight w:val="0"/>
          <w:marTop w:val="0"/>
          <w:marBottom w:val="0"/>
          <w:divBdr>
            <w:top w:val="none" w:sz="0" w:space="0" w:color="auto"/>
            <w:left w:val="none" w:sz="0" w:space="0" w:color="auto"/>
            <w:bottom w:val="none" w:sz="0" w:space="0" w:color="auto"/>
            <w:right w:val="none" w:sz="0" w:space="0" w:color="auto"/>
          </w:divBdr>
        </w:div>
        <w:div w:id="2141681358">
          <w:marLeft w:val="0"/>
          <w:marRight w:val="0"/>
          <w:marTop w:val="0"/>
          <w:marBottom w:val="0"/>
          <w:divBdr>
            <w:top w:val="none" w:sz="0" w:space="0" w:color="auto"/>
            <w:left w:val="none" w:sz="0" w:space="0" w:color="auto"/>
            <w:bottom w:val="none" w:sz="0" w:space="0" w:color="auto"/>
            <w:right w:val="none" w:sz="0" w:space="0" w:color="auto"/>
          </w:divBdr>
        </w:div>
      </w:divsChild>
    </w:div>
    <w:div w:id="452211295">
      <w:bodyDiv w:val="1"/>
      <w:marLeft w:val="0"/>
      <w:marRight w:val="0"/>
      <w:marTop w:val="0"/>
      <w:marBottom w:val="0"/>
      <w:divBdr>
        <w:top w:val="none" w:sz="0" w:space="0" w:color="auto"/>
        <w:left w:val="none" w:sz="0" w:space="0" w:color="auto"/>
        <w:bottom w:val="none" w:sz="0" w:space="0" w:color="auto"/>
        <w:right w:val="none" w:sz="0" w:space="0" w:color="auto"/>
      </w:divBdr>
    </w:div>
    <w:div w:id="694579374">
      <w:bodyDiv w:val="1"/>
      <w:marLeft w:val="0"/>
      <w:marRight w:val="0"/>
      <w:marTop w:val="0"/>
      <w:marBottom w:val="0"/>
      <w:divBdr>
        <w:top w:val="none" w:sz="0" w:space="0" w:color="auto"/>
        <w:left w:val="none" w:sz="0" w:space="0" w:color="auto"/>
        <w:bottom w:val="none" w:sz="0" w:space="0" w:color="auto"/>
        <w:right w:val="none" w:sz="0" w:space="0" w:color="auto"/>
      </w:divBdr>
    </w:div>
    <w:div w:id="821582684">
      <w:bodyDiv w:val="1"/>
      <w:marLeft w:val="0"/>
      <w:marRight w:val="0"/>
      <w:marTop w:val="0"/>
      <w:marBottom w:val="0"/>
      <w:divBdr>
        <w:top w:val="none" w:sz="0" w:space="0" w:color="auto"/>
        <w:left w:val="none" w:sz="0" w:space="0" w:color="auto"/>
        <w:bottom w:val="none" w:sz="0" w:space="0" w:color="auto"/>
        <w:right w:val="none" w:sz="0" w:space="0" w:color="auto"/>
      </w:divBdr>
    </w:div>
    <w:div w:id="1102653466">
      <w:bodyDiv w:val="1"/>
      <w:marLeft w:val="0"/>
      <w:marRight w:val="0"/>
      <w:marTop w:val="0"/>
      <w:marBottom w:val="0"/>
      <w:divBdr>
        <w:top w:val="none" w:sz="0" w:space="0" w:color="auto"/>
        <w:left w:val="none" w:sz="0" w:space="0" w:color="auto"/>
        <w:bottom w:val="none" w:sz="0" w:space="0" w:color="auto"/>
        <w:right w:val="none" w:sz="0" w:space="0" w:color="auto"/>
      </w:divBdr>
      <w:divsChild>
        <w:div w:id="130754985">
          <w:marLeft w:val="0"/>
          <w:marRight w:val="0"/>
          <w:marTop w:val="0"/>
          <w:marBottom w:val="0"/>
          <w:divBdr>
            <w:top w:val="none" w:sz="0" w:space="0" w:color="auto"/>
            <w:left w:val="none" w:sz="0" w:space="0" w:color="auto"/>
            <w:bottom w:val="none" w:sz="0" w:space="0" w:color="auto"/>
            <w:right w:val="none" w:sz="0" w:space="0" w:color="auto"/>
          </w:divBdr>
        </w:div>
        <w:div w:id="178857276">
          <w:marLeft w:val="0"/>
          <w:marRight w:val="0"/>
          <w:marTop w:val="0"/>
          <w:marBottom w:val="0"/>
          <w:divBdr>
            <w:top w:val="none" w:sz="0" w:space="0" w:color="auto"/>
            <w:left w:val="none" w:sz="0" w:space="0" w:color="auto"/>
            <w:bottom w:val="none" w:sz="0" w:space="0" w:color="auto"/>
            <w:right w:val="none" w:sz="0" w:space="0" w:color="auto"/>
          </w:divBdr>
        </w:div>
        <w:div w:id="362294791">
          <w:marLeft w:val="0"/>
          <w:marRight w:val="0"/>
          <w:marTop w:val="0"/>
          <w:marBottom w:val="0"/>
          <w:divBdr>
            <w:top w:val="none" w:sz="0" w:space="0" w:color="auto"/>
            <w:left w:val="none" w:sz="0" w:space="0" w:color="auto"/>
            <w:bottom w:val="none" w:sz="0" w:space="0" w:color="auto"/>
            <w:right w:val="none" w:sz="0" w:space="0" w:color="auto"/>
          </w:divBdr>
        </w:div>
        <w:div w:id="362486847">
          <w:marLeft w:val="0"/>
          <w:marRight w:val="0"/>
          <w:marTop w:val="0"/>
          <w:marBottom w:val="0"/>
          <w:divBdr>
            <w:top w:val="none" w:sz="0" w:space="0" w:color="auto"/>
            <w:left w:val="none" w:sz="0" w:space="0" w:color="auto"/>
            <w:bottom w:val="none" w:sz="0" w:space="0" w:color="auto"/>
            <w:right w:val="none" w:sz="0" w:space="0" w:color="auto"/>
          </w:divBdr>
        </w:div>
        <w:div w:id="384448626">
          <w:marLeft w:val="0"/>
          <w:marRight w:val="0"/>
          <w:marTop w:val="0"/>
          <w:marBottom w:val="0"/>
          <w:divBdr>
            <w:top w:val="none" w:sz="0" w:space="0" w:color="auto"/>
            <w:left w:val="none" w:sz="0" w:space="0" w:color="auto"/>
            <w:bottom w:val="none" w:sz="0" w:space="0" w:color="auto"/>
            <w:right w:val="none" w:sz="0" w:space="0" w:color="auto"/>
          </w:divBdr>
        </w:div>
        <w:div w:id="564296016">
          <w:marLeft w:val="0"/>
          <w:marRight w:val="0"/>
          <w:marTop w:val="0"/>
          <w:marBottom w:val="0"/>
          <w:divBdr>
            <w:top w:val="none" w:sz="0" w:space="0" w:color="auto"/>
            <w:left w:val="none" w:sz="0" w:space="0" w:color="auto"/>
            <w:bottom w:val="none" w:sz="0" w:space="0" w:color="auto"/>
            <w:right w:val="none" w:sz="0" w:space="0" w:color="auto"/>
          </w:divBdr>
        </w:div>
        <w:div w:id="580454525">
          <w:marLeft w:val="0"/>
          <w:marRight w:val="0"/>
          <w:marTop w:val="0"/>
          <w:marBottom w:val="0"/>
          <w:divBdr>
            <w:top w:val="none" w:sz="0" w:space="0" w:color="auto"/>
            <w:left w:val="none" w:sz="0" w:space="0" w:color="auto"/>
            <w:bottom w:val="none" w:sz="0" w:space="0" w:color="auto"/>
            <w:right w:val="none" w:sz="0" w:space="0" w:color="auto"/>
          </w:divBdr>
        </w:div>
        <w:div w:id="679089871">
          <w:marLeft w:val="0"/>
          <w:marRight w:val="0"/>
          <w:marTop w:val="0"/>
          <w:marBottom w:val="0"/>
          <w:divBdr>
            <w:top w:val="none" w:sz="0" w:space="0" w:color="auto"/>
            <w:left w:val="none" w:sz="0" w:space="0" w:color="auto"/>
            <w:bottom w:val="none" w:sz="0" w:space="0" w:color="auto"/>
            <w:right w:val="none" w:sz="0" w:space="0" w:color="auto"/>
          </w:divBdr>
        </w:div>
        <w:div w:id="767821069">
          <w:marLeft w:val="0"/>
          <w:marRight w:val="0"/>
          <w:marTop w:val="0"/>
          <w:marBottom w:val="0"/>
          <w:divBdr>
            <w:top w:val="none" w:sz="0" w:space="0" w:color="auto"/>
            <w:left w:val="none" w:sz="0" w:space="0" w:color="auto"/>
            <w:bottom w:val="none" w:sz="0" w:space="0" w:color="auto"/>
            <w:right w:val="none" w:sz="0" w:space="0" w:color="auto"/>
          </w:divBdr>
        </w:div>
        <w:div w:id="805390865">
          <w:marLeft w:val="0"/>
          <w:marRight w:val="0"/>
          <w:marTop w:val="0"/>
          <w:marBottom w:val="0"/>
          <w:divBdr>
            <w:top w:val="none" w:sz="0" w:space="0" w:color="auto"/>
            <w:left w:val="none" w:sz="0" w:space="0" w:color="auto"/>
            <w:bottom w:val="none" w:sz="0" w:space="0" w:color="auto"/>
            <w:right w:val="none" w:sz="0" w:space="0" w:color="auto"/>
          </w:divBdr>
        </w:div>
        <w:div w:id="866412031">
          <w:marLeft w:val="0"/>
          <w:marRight w:val="0"/>
          <w:marTop w:val="0"/>
          <w:marBottom w:val="0"/>
          <w:divBdr>
            <w:top w:val="none" w:sz="0" w:space="0" w:color="auto"/>
            <w:left w:val="none" w:sz="0" w:space="0" w:color="auto"/>
            <w:bottom w:val="none" w:sz="0" w:space="0" w:color="auto"/>
            <w:right w:val="none" w:sz="0" w:space="0" w:color="auto"/>
          </w:divBdr>
        </w:div>
        <w:div w:id="962855140">
          <w:marLeft w:val="0"/>
          <w:marRight w:val="0"/>
          <w:marTop w:val="0"/>
          <w:marBottom w:val="0"/>
          <w:divBdr>
            <w:top w:val="none" w:sz="0" w:space="0" w:color="auto"/>
            <w:left w:val="none" w:sz="0" w:space="0" w:color="auto"/>
            <w:bottom w:val="none" w:sz="0" w:space="0" w:color="auto"/>
            <w:right w:val="none" w:sz="0" w:space="0" w:color="auto"/>
          </w:divBdr>
        </w:div>
        <w:div w:id="1300266911">
          <w:marLeft w:val="0"/>
          <w:marRight w:val="0"/>
          <w:marTop w:val="0"/>
          <w:marBottom w:val="0"/>
          <w:divBdr>
            <w:top w:val="none" w:sz="0" w:space="0" w:color="auto"/>
            <w:left w:val="none" w:sz="0" w:space="0" w:color="auto"/>
            <w:bottom w:val="none" w:sz="0" w:space="0" w:color="auto"/>
            <w:right w:val="none" w:sz="0" w:space="0" w:color="auto"/>
          </w:divBdr>
        </w:div>
        <w:div w:id="1377202141">
          <w:marLeft w:val="0"/>
          <w:marRight w:val="0"/>
          <w:marTop w:val="0"/>
          <w:marBottom w:val="0"/>
          <w:divBdr>
            <w:top w:val="none" w:sz="0" w:space="0" w:color="auto"/>
            <w:left w:val="none" w:sz="0" w:space="0" w:color="auto"/>
            <w:bottom w:val="none" w:sz="0" w:space="0" w:color="auto"/>
            <w:right w:val="none" w:sz="0" w:space="0" w:color="auto"/>
          </w:divBdr>
        </w:div>
        <w:div w:id="1596984599">
          <w:marLeft w:val="0"/>
          <w:marRight w:val="0"/>
          <w:marTop w:val="0"/>
          <w:marBottom w:val="0"/>
          <w:divBdr>
            <w:top w:val="none" w:sz="0" w:space="0" w:color="auto"/>
            <w:left w:val="none" w:sz="0" w:space="0" w:color="auto"/>
            <w:bottom w:val="none" w:sz="0" w:space="0" w:color="auto"/>
            <w:right w:val="none" w:sz="0" w:space="0" w:color="auto"/>
          </w:divBdr>
        </w:div>
        <w:div w:id="1973948607">
          <w:marLeft w:val="0"/>
          <w:marRight w:val="0"/>
          <w:marTop w:val="0"/>
          <w:marBottom w:val="0"/>
          <w:divBdr>
            <w:top w:val="none" w:sz="0" w:space="0" w:color="auto"/>
            <w:left w:val="none" w:sz="0" w:space="0" w:color="auto"/>
            <w:bottom w:val="none" w:sz="0" w:space="0" w:color="auto"/>
            <w:right w:val="none" w:sz="0" w:space="0" w:color="auto"/>
          </w:divBdr>
        </w:div>
        <w:div w:id="2063164725">
          <w:marLeft w:val="0"/>
          <w:marRight w:val="0"/>
          <w:marTop w:val="0"/>
          <w:marBottom w:val="0"/>
          <w:divBdr>
            <w:top w:val="none" w:sz="0" w:space="0" w:color="auto"/>
            <w:left w:val="none" w:sz="0" w:space="0" w:color="auto"/>
            <w:bottom w:val="none" w:sz="0" w:space="0" w:color="auto"/>
            <w:right w:val="none" w:sz="0" w:space="0" w:color="auto"/>
          </w:divBdr>
        </w:div>
      </w:divsChild>
    </w:div>
    <w:div w:id="1138496639">
      <w:bodyDiv w:val="1"/>
      <w:marLeft w:val="0"/>
      <w:marRight w:val="0"/>
      <w:marTop w:val="0"/>
      <w:marBottom w:val="0"/>
      <w:divBdr>
        <w:top w:val="none" w:sz="0" w:space="0" w:color="auto"/>
        <w:left w:val="none" w:sz="0" w:space="0" w:color="auto"/>
        <w:bottom w:val="none" w:sz="0" w:space="0" w:color="auto"/>
        <w:right w:val="none" w:sz="0" w:space="0" w:color="auto"/>
      </w:divBdr>
    </w:div>
    <w:div w:id="1571963965">
      <w:bodyDiv w:val="1"/>
      <w:marLeft w:val="0"/>
      <w:marRight w:val="0"/>
      <w:marTop w:val="0"/>
      <w:marBottom w:val="0"/>
      <w:divBdr>
        <w:top w:val="none" w:sz="0" w:space="0" w:color="auto"/>
        <w:left w:val="none" w:sz="0" w:space="0" w:color="auto"/>
        <w:bottom w:val="none" w:sz="0" w:space="0" w:color="auto"/>
        <w:right w:val="none" w:sz="0" w:space="0" w:color="auto"/>
      </w:divBdr>
    </w:div>
    <w:div w:id="1665160672">
      <w:bodyDiv w:val="1"/>
      <w:marLeft w:val="0"/>
      <w:marRight w:val="0"/>
      <w:marTop w:val="0"/>
      <w:marBottom w:val="0"/>
      <w:divBdr>
        <w:top w:val="none" w:sz="0" w:space="0" w:color="auto"/>
        <w:left w:val="none" w:sz="0" w:space="0" w:color="auto"/>
        <w:bottom w:val="none" w:sz="0" w:space="0" w:color="auto"/>
        <w:right w:val="none" w:sz="0" w:space="0" w:color="auto"/>
      </w:divBdr>
    </w:div>
    <w:div w:id="1675524378">
      <w:bodyDiv w:val="1"/>
      <w:marLeft w:val="0"/>
      <w:marRight w:val="0"/>
      <w:marTop w:val="0"/>
      <w:marBottom w:val="0"/>
      <w:divBdr>
        <w:top w:val="none" w:sz="0" w:space="0" w:color="auto"/>
        <w:left w:val="none" w:sz="0" w:space="0" w:color="auto"/>
        <w:bottom w:val="none" w:sz="0" w:space="0" w:color="auto"/>
        <w:right w:val="none" w:sz="0" w:space="0" w:color="auto"/>
      </w:divBdr>
    </w:div>
    <w:div w:id="1747024825">
      <w:bodyDiv w:val="1"/>
      <w:marLeft w:val="0"/>
      <w:marRight w:val="0"/>
      <w:marTop w:val="0"/>
      <w:marBottom w:val="0"/>
      <w:divBdr>
        <w:top w:val="none" w:sz="0" w:space="0" w:color="auto"/>
        <w:left w:val="none" w:sz="0" w:space="0" w:color="auto"/>
        <w:bottom w:val="none" w:sz="0" w:space="0" w:color="auto"/>
        <w:right w:val="none" w:sz="0" w:space="0" w:color="auto"/>
      </w:divBdr>
    </w:div>
    <w:div w:id="1777553863">
      <w:bodyDiv w:val="1"/>
      <w:marLeft w:val="0"/>
      <w:marRight w:val="0"/>
      <w:marTop w:val="0"/>
      <w:marBottom w:val="0"/>
      <w:divBdr>
        <w:top w:val="none" w:sz="0" w:space="0" w:color="auto"/>
        <w:left w:val="none" w:sz="0" w:space="0" w:color="auto"/>
        <w:bottom w:val="none" w:sz="0" w:space="0" w:color="auto"/>
        <w:right w:val="none" w:sz="0" w:space="0" w:color="auto"/>
      </w:divBdr>
      <w:divsChild>
        <w:div w:id="40256478">
          <w:marLeft w:val="0"/>
          <w:marRight w:val="0"/>
          <w:marTop w:val="0"/>
          <w:marBottom w:val="0"/>
          <w:divBdr>
            <w:top w:val="none" w:sz="0" w:space="0" w:color="auto"/>
            <w:left w:val="none" w:sz="0" w:space="0" w:color="auto"/>
            <w:bottom w:val="none" w:sz="0" w:space="0" w:color="auto"/>
            <w:right w:val="none" w:sz="0" w:space="0" w:color="auto"/>
          </w:divBdr>
        </w:div>
        <w:div w:id="43724943">
          <w:marLeft w:val="0"/>
          <w:marRight w:val="0"/>
          <w:marTop w:val="0"/>
          <w:marBottom w:val="0"/>
          <w:divBdr>
            <w:top w:val="none" w:sz="0" w:space="0" w:color="auto"/>
            <w:left w:val="none" w:sz="0" w:space="0" w:color="auto"/>
            <w:bottom w:val="none" w:sz="0" w:space="0" w:color="auto"/>
            <w:right w:val="none" w:sz="0" w:space="0" w:color="auto"/>
          </w:divBdr>
        </w:div>
        <w:div w:id="59603263">
          <w:marLeft w:val="0"/>
          <w:marRight w:val="0"/>
          <w:marTop w:val="0"/>
          <w:marBottom w:val="0"/>
          <w:divBdr>
            <w:top w:val="none" w:sz="0" w:space="0" w:color="auto"/>
            <w:left w:val="none" w:sz="0" w:space="0" w:color="auto"/>
            <w:bottom w:val="none" w:sz="0" w:space="0" w:color="auto"/>
            <w:right w:val="none" w:sz="0" w:space="0" w:color="auto"/>
          </w:divBdr>
        </w:div>
        <w:div w:id="129522727">
          <w:marLeft w:val="0"/>
          <w:marRight w:val="0"/>
          <w:marTop w:val="0"/>
          <w:marBottom w:val="0"/>
          <w:divBdr>
            <w:top w:val="none" w:sz="0" w:space="0" w:color="auto"/>
            <w:left w:val="none" w:sz="0" w:space="0" w:color="auto"/>
            <w:bottom w:val="none" w:sz="0" w:space="0" w:color="auto"/>
            <w:right w:val="none" w:sz="0" w:space="0" w:color="auto"/>
          </w:divBdr>
        </w:div>
        <w:div w:id="136992225">
          <w:marLeft w:val="0"/>
          <w:marRight w:val="0"/>
          <w:marTop w:val="0"/>
          <w:marBottom w:val="0"/>
          <w:divBdr>
            <w:top w:val="none" w:sz="0" w:space="0" w:color="auto"/>
            <w:left w:val="none" w:sz="0" w:space="0" w:color="auto"/>
            <w:bottom w:val="none" w:sz="0" w:space="0" w:color="auto"/>
            <w:right w:val="none" w:sz="0" w:space="0" w:color="auto"/>
          </w:divBdr>
        </w:div>
        <w:div w:id="187717951">
          <w:marLeft w:val="0"/>
          <w:marRight w:val="0"/>
          <w:marTop w:val="0"/>
          <w:marBottom w:val="0"/>
          <w:divBdr>
            <w:top w:val="none" w:sz="0" w:space="0" w:color="auto"/>
            <w:left w:val="none" w:sz="0" w:space="0" w:color="auto"/>
            <w:bottom w:val="none" w:sz="0" w:space="0" w:color="auto"/>
            <w:right w:val="none" w:sz="0" w:space="0" w:color="auto"/>
          </w:divBdr>
        </w:div>
        <w:div w:id="188682577">
          <w:marLeft w:val="0"/>
          <w:marRight w:val="0"/>
          <w:marTop w:val="0"/>
          <w:marBottom w:val="0"/>
          <w:divBdr>
            <w:top w:val="none" w:sz="0" w:space="0" w:color="auto"/>
            <w:left w:val="none" w:sz="0" w:space="0" w:color="auto"/>
            <w:bottom w:val="none" w:sz="0" w:space="0" w:color="auto"/>
            <w:right w:val="none" w:sz="0" w:space="0" w:color="auto"/>
          </w:divBdr>
        </w:div>
        <w:div w:id="197816213">
          <w:marLeft w:val="0"/>
          <w:marRight w:val="0"/>
          <w:marTop w:val="0"/>
          <w:marBottom w:val="0"/>
          <w:divBdr>
            <w:top w:val="none" w:sz="0" w:space="0" w:color="auto"/>
            <w:left w:val="none" w:sz="0" w:space="0" w:color="auto"/>
            <w:bottom w:val="none" w:sz="0" w:space="0" w:color="auto"/>
            <w:right w:val="none" w:sz="0" w:space="0" w:color="auto"/>
          </w:divBdr>
        </w:div>
        <w:div w:id="203031086">
          <w:marLeft w:val="0"/>
          <w:marRight w:val="0"/>
          <w:marTop w:val="0"/>
          <w:marBottom w:val="0"/>
          <w:divBdr>
            <w:top w:val="none" w:sz="0" w:space="0" w:color="auto"/>
            <w:left w:val="none" w:sz="0" w:space="0" w:color="auto"/>
            <w:bottom w:val="none" w:sz="0" w:space="0" w:color="auto"/>
            <w:right w:val="none" w:sz="0" w:space="0" w:color="auto"/>
          </w:divBdr>
        </w:div>
        <w:div w:id="217209227">
          <w:marLeft w:val="0"/>
          <w:marRight w:val="0"/>
          <w:marTop w:val="0"/>
          <w:marBottom w:val="0"/>
          <w:divBdr>
            <w:top w:val="none" w:sz="0" w:space="0" w:color="auto"/>
            <w:left w:val="none" w:sz="0" w:space="0" w:color="auto"/>
            <w:bottom w:val="none" w:sz="0" w:space="0" w:color="auto"/>
            <w:right w:val="none" w:sz="0" w:space="0" w:color="auto"/>
          </w:divBdr>
        </w:div>
        <w:div w:id="236088882">
          <w:marLeft w:val="0"/>
          <w:marRight w:val="0"/>
          <w:marTop w:val="0"/>
          <w:marBottom w:val="0"/>
          <w:divBdr>
            <w:top w:val="none" w:sz="0" w:space="0" w:color="auto"/>
            <w:left w:val="none" w:sz="0" w:space="0" w:color="auto"/>
            <w:bottom w:val="none" w:sz="0" w:space="0" w:color="auto"/>
            <w:right w:val="none" w:sz="0" w:space="0" w:color="auto"/>
          </w:divBdr>
        </w:div>
        <w:div w:id="290134244">
          <w:marLeft w:val="0"/>
          <w:marRight w:val="0"/>
          <w:marTop w:val="0"/>
          <w:marBottom w:val="0"/>
          <w:divBdr>
            <w:top w:val="none" w:sz="0" w:space="0" w:color="auto"/>
            <w:left w:val="none" w:sz="0" w:space="0" w:color="auto"/>
            <w:bottom w:val="none" w:sz="0" w:space="0" w:color="auto"/>
            <w:right w:val="none" w:sz="0" w:space="0" w:color="auto"/>
          </w:divBdr>
        </w:div>
        <w:div w:id="334460903">
          <w:marLeft w:val="0"/>
          <w:marRight w:val="0"/>
          <w:marTop w:val="0"/>
          <w:marBottom w:val="0"/>
          <w:divBdr>
            <w:top w:val="none" w:sz="0" w:space="0" w:color="auto"/>
            <w:left w:val="none" w:sz="0" w:space="0" w:color="auto"/>
            <w:bottom w:val="none" w:sz="0" w:space="0" w:color="auto"/>
            <w:right w:val="none" w:sz="0" w:space="0" w:color="auto"/>
          </w:divBdr>
        </w:div>
        <w:div w:id="368379918">
          <w:marLeft w:val="0"/>
          <w:marRight w:val="0"/>
          <w:marTop w:val="0"/>
          <w:marBottom w:val="0"/>
          <w:divBdr>
            <w:top w:val="none" w:sz="0" w:space="0" w:color="auto"/>
            <w:left w:val="none" w:sz="0" w:space="0" w:color="auto"/>
            <w:bottom w:val="none" w:sz="0" w:space="0" w:color="auto"/>
            <w:right w:val="none" w:sz="0" w:space="0" w:color="auto"/>
          </w:divBdr>
        </w:div>
        <w:div w:id="372583443">
          <w:marLeft w:val="0"/>
          <w:marRight w:val="0"/>
          <w:marTop w:val="0"/>
          <w:marBottom w:val="0"/>
          <w:divBdr>
            <w:top w:val="none" w:sz="0" w:space="0" w:color="auto"/>
            <w:left w:val="none" w:sz="0" w:space="0" w:color="auto"/>
            <w:bottom w:val="none" w:sz="0" w:space="0" w:color="auto"/>
            <w:right w:val="none" w:sz="0" w:space="0" w:color="auto"/>
          </w:divBdr>
        </w:div>
        <w:div w:id="377318915">
          <w:marLeft w:val="0"/>
          <w:marRight w:val="0"/>
          <w:marTop w:val="0"/>
          <w:marBottom w:val="0"/>
          <w:divBdr>
            <w:top w:val="none" w:sz="0" w:space="0" w:color="auto"/>
            <w:left w:val="none" w:sz="0" w:space="0" w:color="auto"/>
            <w:bottom w:val="none" w:sz="0" w:space="0" w:color="auto"/>
            <w:right w:val="none" w:sz="0" w:space="0" w:color="auto"/>
          </w:divBdr>
        </w:div>
        <w:div w:id="387654032">
          <w:marLeft w:val="0"/>
          <w:marRight w:val="0"/>
          <w:marTop w:val="0"/>
          <w:marBottom w:val="0"/>
          <w:divBdr>
            <w:top w:val="none" w:sz="0" w:space="0" w:color="auto"/>
            <w:left w:val="none" w:sz="0" w:space="0" w:color="auto"/>
            <w:bottom w:val="none" w:sz="0" w:space="0" w:color="auto"/>
            <w:right w:val="none" w:sz="0" w:space="0" w:color="auto"/>
          </w:divBdr>
        </w:div>
        <w:div w:id="405997745">
          <w:marLeft w:val="0"/>
          <w:marRight w:val="0"/>
          <w:marTop w:val="0"/>
          <w:marBottom w:val="0"/>
          <w:divBdr>
            <w:top w:val="none" w:sz="0" w:space="0" w:color="auto"/>
            <w:left w:val="none" w:sz="0" w:space="0" w:color="auto"/>
            <w:bottom w:val="none" w:sz="0" w:space="0" w:color="auto"/>
            <w:right w:val="none" w:sz="0" w:space="0" w:color="auto"/>
          </w:divBdr>
        </w:div>
        <w:div w:id="416710149">
          <w:marLeft w:val="0"/>
          <w:marRight w:val="0"/>
          <w:marTop w:val="0"/>
          <w:marBottom w:val="0"/>
          <w:divBdr>
            <w:top w:val="none" w:sz="0" w:space="0" w:color="auto"/>
            <w:left w:val="none" w:sz="0" w:space="0" w:color="auto"/>
            <w:bottom w:val="none" w:sz="0" w:space="0" w:color="auto"/>
            <w:right w:val="none" w:sz="0" w:space="0" w:color="auto"/>
          </w:divBdr>
        </w:div>
        <w:div w:id="429082490">
          <w:marLeft w:val="0"/>
          <w:marRight w:val="0"/>
          <w:marTop w:val="0"/>
          <w:marBottom w:val="0"/>
          <w:divBdr>
            <w:top w:val="none" w:sz="0" w:space="0" w:color="auto"/>
            <w:left w:val="none" w:sz="0" w:space="0" w:color="auto"/>
            <w:bottom w:val="none" w:sz="0" w:space="0" w:color="auto"/>
            <w:right w:val="none" w:sz="0" w:space="0" w:color="auto"/>
          </w:divBdr>
        </w:div>
        <w:div w:id="430711856">
          <w:marLeft w:val="0"/>
          <w:marRight w:val="0"/>
          <w:marTop w:val="0"/>
          <w:marBottom w:val="0"/>
          <w:divBdr>
            <w:top w:val="none" w:sz="0" w:space="0" w:color="auto"/>
            <w:left w:val="none" w:sz="0" w:space="0" w:color="auto"/>
            <w:bottom w:val="none" w:sz="0" w:space="0" w:color="auto"/>
            <w:right w:val="none" w:sz="0" w:space="0" w:color="auto"/>
          </w:divBdr>
        </w:div>
        <w:div w:id="461391294">
          <w:marLeft w:val="0"/>
          <w:marRight w:val="0"/>
          <w:marTop w:val="0"/>
          <w:marBottom w:val="0"/>
          <w:divBdr>
            <w:top w:val="none" w:sz="0" w:space="0" w:color="auto"/>
            <w:left w:val="none" w:sz="0" w:space="0" w:color="auto"/>
            <w:bottom w:val="none" w:sz="0" w:space="0" w:color="auto"/>
            <w:right w:val="none" w:sz="0" w:space="0" w:color="auto"/>
          </w:divBdr>
        </w:div>
        <w:div w:id="473328119">
          <w:marLeft w:val="0"/>
          <w:marRight w:val="0"/>
          <w:marTop w:val="0"/>
          <w:marBottom w:val="0"/>
          <w:divBdr>
            <w:top w:val="none" w:sz="0" w:space="0" w:color="auto"/>
            <w:left w:val="none" w:sz="0" w:space="0" w:color="auto"/>
            <w:bottom w:val="none" w:sz="0" w:space="0" w:color="auto"/>
            <w:right w:val="none" w:sz="0" w:space="0" w:color="auto"/>
          </w:divBdr>
        </w:div>
        <w:div w:id="473838513">
          <w:marLeft w:val="0"/>
          <w:marRight w:val="0"/>
          <w:marTop w:val="0"/>
          <w:marBottom w:val="0"/>
          <w:divBdr>
            <w:top w:val="none" w:sz="0" w:space="0" w:color="auto"/>
            <w:left w:val="none" w:sz="0" w:space="0" w:color="auto"/>
            <w:bottom w:val="none" w:sz="0" w:space="0" w:color="auto"/>
            <w:right w:val="none" w:sz="0" w:space="0" w:color="auto"/>
          </w:divBdr>
        </w:div>
        <w:div w:id="479005969">
          <w:marLeft w:val="0"/>
          <w:marRight w:val="0"/>
          <w:marTop w:val="0"/>
          <w:marBottom w:val="0"/>
          <w:divBdr>
            <w:top w:val="none" w:sz="0" w:space="0" w:color="auto"/>
            <w:left w:val="none" w:sz="0" w:space="0" w:color="auto"/>
            <w:bottom w:val="none" w:sz="0" w:space="0" w:color="auto"/>
            <w:right w:val="none" w:sz="0" w:space="0" w:color="auto"/>
          </w:divBdr>
        </w:div>
        <w:div w:id="513495221">
          <w:marLeft w:val="0"/>
          <w:marRight w:val="0"/>
          <w:marTop w:val="0"/>
          <w:marBottom w:val="0"/>
          <w:divBdr>
            <w:top w:val="none" w:sz="0" w:space="0" w:color="auto"/>
            <w:left w:val="none" w:sz="0" w:space="0" w:color="auto"/>
            <w:bottom w:val="none" w:sz="0" w:space="0" w:color="auto"/>
            <w:right w:val="none" w:sz="0" w:space="0" w:color="auto"/>
          </w:divBdr>
        </w:div>
        <w:div w:id="515847371">
          <w:marLeft w:val="0"/>
          <w:marRight w:val="0"/>
          <w:marTop w:val="0"/>
          <w:marBottom w:val="0"/>
          <w:divBdr>
            <w:top w:val="none" w:sz="0" w:space="0" w:color="auto"/>
            <w:left w:val="none" w:sz="0" w:space="0" w:color="auto"/>
            <w:bottom w:val="none" w:sz="0" w:space="0" w:color="auto"/>
            <w:right w:val="none" w:sz="0" w:space="0" w:color="auto"/>
          </w:divBdr>
        </w:div>
        <w:div w:id="583682776">
          <w:marLeft w:val="0"/>
          <w:marRight w:val="0"/>
          <w:marTop w:val="0"/>
          <w:marBottom w:val="0"/>
          <w:divBdr>
            <w:top w:val="none" w:sz="0" w:space="0" w:color="auto"/>
            <w:left w:val="none" w:sz="0" w:space="0" w:color="auto"/>
            <w:bottom w:val="none" w:sz="0" w:space="0" w:color="auto"/>
            <w:right w:val="none" w:sz="0" w:space="0" w:color="auto"/>
          </w:divBdr>
        </w:div>
        <w:div w:id="597643323">
          <w:marLeft w:val="0"/>
          <w:marRight w:val="0"/>
          <w:marTop w:val="0"/>
          <w:marBottom w:val="0"/>
          <w:divBdr>
            <w:top w:val="none" w:sz="0" w:space="0" w:color="auto"/>
            <w:left w:val="none" w:sz="0" w:space="0" w:color="auto"/>
            <w:bottom w:val="none" w:sz="0" w:space="0" w:color="auto"/>
            <w:right w:val="none" w:sz="0" w:space="0" w:color="auto"/>
          </w:divBdr>
        </w:div>
        <w:div w:id="606693118">
          <w:marLeft w:val="0"/>
          <w:marRight w:val="0"/>
          <w:marTop w:val="0"/>
          <w:marBottom w:val="0"/>
          <w:divBdr>
            <w:top w:val="none" w:sz="0" w:space="0" w:color="auto"/>
            <w:left w:val="none" w:sz="0" w:space="0" w:color="auto"/>
            <w:bottom w:val="none" w:sz="0" w:space="0" w:color="auto"/>
            <w:right w:val="none" w:sz="0" w:space="0" w:color="auto"/>
          </w:divBdr>
        </w:div>
        <w:div w:id="629898353">
          <w:marLeft w:val="0"/>
          <w:marRight w:val="0"/>
          <w:marTop w:val="0"/>
          <w:marBottom w:val="0"/>
          <w:divBdr>
            <w:top w:val="none" w:sz="0" w:space="0" w:color="auto"/>
            <w:left w:val="none" w:sz="0" w:space="0" w:color="auto"/>
            <w:bottom w:val="none" w:sz="0" w:space="0" w:color="auto"/>
            <w:right w:val="none" w:sz="0" w:space="0" w:color="auto"/>
          </w:divBdr>
        </w:div>
        <w:div w:id="639921343">
          <w:marLeft w:val="0"/>
          <w:marRight w:val="0"/>
          <w:marTop w:val="0"/>
          <w:marBottom w:val="0"/>
          <w:divBdr>
            <w:top w:val="none" w:sz="0" w:space="0" w:color="auto"/>
            <w:left w:val="none" w:sz="0" w:space="0" w:color="auto"/>
            <w:bottom w:val="none" w:sz="0" w:space="0" w:color="auto"/>
            <w:right w:val="none" w:sz="0" w:space="0" w:color="auto"/>
          </w:divBdr>
        </w:div>
        <w:div w:id="672226032">
          <w:marLeft w:val="0"/>
          <w:marRight w:val="0"/>
          <w:marTop w:val="0"/>
          <w:marBottom w:val="0"/>
          <w:divBdr>
            <w:top w:val="none" w:sz="0" w:space="0" w:color="auto"/>
            <w:left w:val="none" w:sz="0" w:space="0" w:color="auto"/>
            <w:bottom w:val="none" w:sz="0" w:space="0" w:color="auto"/>
            <w:right w:val="none" w:sz="0" w:space="0" w:color="auto"/>
          </w:divBdr>
        </w:div>
        <w:div w:id="681129217">
          <w:marLeft w:val="0"/>
          <w:marRight w:val="0"/>
          <w:marTop w:val="0"/>
          <w:marBottom w:val="0"/>
          <w:divBdr>
            <w:top w:val="none" w:sz="0" w:space="0" w:color="auto"/>
            <w:left w:val="none" w:sz="0" w:space="0" w:color="auto"/>
            <w:bottom w:val="none" w:sz="0" w:space="0" w:color="auto"/>
            <w:right w:val="none" w:sz="0" w:space="0" w:color="auto"/>
          </w:divBdr>
        </w:div>
        <w:div w:id="685981934">
          <w:marLeft w:val="0"/>
          <w:marRight w:val="0"/>
          <w:marTop w:val="0"/>
          <w:marBottom w:val="0"/>
          <w:divBdr>
            <w:top w:val="none" w:sz="0" w:space="0" w:color="auto"/>
            <w:left w:val="none" w:sz="0" w:space="0" w:color="auto"/>
            <w:bottom w:val="none" w:sz="0" w:space="0" w:color="auto"/>
            <w:right w:val="none" w:sz="0" w:space="0" w:color="auto"/>
          </w:divBdr>
        </w:div>
        <w:div w:id="687682579">
          <w:marLeft w:val="0"/>
          <w:marRight w:val="0"/>
          <w:marTop w:val="0"/>
          <w:marBottom w:val="0"/>
          <w:divBdr>
            <w:top w:val="none" w:sz="0" w:space="0" w:color="auto"/>
            <w:left w:val="none" w:sz="0" w:space="0" w:color="auto"/>
            <w:bottom w:val="none" w:sz="0" w:space="0" w:color="auto"/>
            <w:right w:val="none" w:sz="0" w:space="0" w:color="auto"/>
          </w:divBdr>
        </w:div>
        <w:div w:id="781728105">
          <w:marLeft w:val="0"/>
          <w:marRight w:val="0"/>
          <w:marTop w:val="0"/>
          <w:marBottom w:val="0"/>
          <w:divBdr>
            <w:top w:val="none" w:sz="0" w:space="0" w:color="auto"/>
            <w:left w:val="none" w:sz="0" w:space="0" w:color="auto"/>
            <w:bottom w:val="none" w:sz="0" w:space="0" w:color="auto"/>
            <w:right w:val="none" w:sz="0" w:space="0" w:color="auto"/>
          </w:divBdr>
        </w:div>
        <w:div w:id="801465430">
          <w:marLeft w:val="0"/>
          <w:marRight w:val="0"/>
          <w:marTop w:val="0"/>
          <w:marBottom w:val="0"/>
          <w:divBdr>
            <w:top w:val="none" w:sz="0" w:space="0" w:color="auto"/>
            <w:left w:val="none" w:sz="0" w:space="0" w:color="auto"/>
            <w:bottom w:val="none" w:sz="0" w:space="0" w:color="auto"/>
            <w:right w:val="none" w:sz="0" w:space="0" w:color="auto"/>
          </w:divBdr>
        </w:div>
        <w:div w:id="805928204">
          <w:marLeft w:val="0"/>
          <w:marRight w:val="0"/>
          <w:marTop w:val="0"/>
          <w:marBottom w:val="0"/>
          <w:divBdr>
            <w:top w:val="none" w:sz="0" w:space="0" w:color="auto"/>
            <w:left w:val="none" w:sz="0" w:space="0" w:color="auto"/>
            <w:bottom w:val="none" w:sz="0" w:space="0" w:color="auto"/>
            <w:right w:val="none" w:sz="0" w:space="0" w:color="auto"/>
          </w:divBdr>
        </w:div>
        <w:div w:id="834035910">
          <w:marLeft w:val="0"/>
          <w:marRight w:val="0"/>
          <w:marTop w:val="0"/>
          <w:marBottom w:val="0"/>
          <w:divBdr>
            <w:top w:val="none" w:sz="0" w:space="0" w:color="auto"/>
            <w:left w:val="none" w:sz="0" w:space="0" w:color="auto"/>
            <w:bottom w:val="none" w:sz="0" w:space="0" w:color="auto"/>
            <w:right w:val="none" w:sz="0" w:space="0" w:color="auto"/>
          </w:divBdr>
        </w:div>
        <w:div w:id="885029602">
          <w:marLeft w:val="0"/>
          <w:marRight w:val="0"/>
          <w:marTop w:val="0"/>
          <w:marBottom w:val="0"/>
          <w:divBdr>
            <w:top w:val="none" w:sz="0" w:space="0" w:color="auto"/>
            <w:left w:val="none" w:sz="0" w:space="0" w:color="auto"/>
            <w:bottom w:val="none" w:sz="0" w:space="0" w:color="auto"/>
            <w:right w:val="none" w:sz="0" w:space="0" w:color="auto"/>
          </w:divBdr>
        </w:div>
        <w:div w:id="889069945">
          <w:marLeft w:val="0"/>
          <w:marRight w:val="0"/>
          <w:marTop w:val="0"/>
          <w:marBottom w:val="0"/>
          <w:divBdr>
            <w:top w:val="none" w:sz="0" w:space="0" w:color="auto"/>
            <w:left w:val="none" w:sz="0" w:space="0" w:color="auto"/>
            <w:bottom w:val="none" w:sz="0" w:space="0" w:color="auto"/>
            <w:right w:val="none" w:sz="0" w:space="0" w:color="auto"/>
          </w:divBdr>
        </w:div>
        <w:div w:id="925070850">
          <w:marLeft w:val="0"/>
          <w:marRight w:val="0"/>
          <w:marTop w:val="0"/>
          <w:marBottom w:val="0"/>
          <w:divBdr>
            <w:top w:val="none" w:sz="0" w:space="0" w:color="auto"/>
            <w:left w:val="none" w:sz="0" w:space="0" w:color="auto"/>
            <w:bottom w:val="none" w:sz="0" w:space="0" w:color="auto"/>
            <w:right w:val="none" w:sz="0" w:space="0" w:color="auto"/>
          </w:divBdr>
        </w:div>
        <w:div w:id="940065935">
          <w:marLeft w:val="0"/>
          <w:marRight w:val="0"/>
          <w:marTop w:val="0"/>
          <w:marBottom w:val="0"/>
          <w:divBdr>
            <w:top w:val="none" w:sz="0" w:space="0" w:color="auto"/>
            <w:left w:val="none" w:sz="0" w:space="0" w:color="auto"/>
            <w:bottom w:val="none" w:sz="0" w:space="0" w:color="auto"/>
            <w:right w:val="none" w:sz="0" w:space="0" w:color="auto"/>
          </w:divBdr>
        </w:div>
        <w:div w:id="958947950">
          <w:marLeft w:val="0"/>
          <w:marRight w:val="0"/>
          <w:marTop w:val="0"/>
          <w:marBottom w:val="0"/>
          <w:divBdr>
            <w:top w:val="none" w:sz="0" w:space="0" w:color="auto"/>
            <w:left w:val="none" w:sz="0" w:space="0" w:color="auto"/>
            <w:bottom w:val="none" w:sz="0" w:space="0" w:color="auto"/>
            <w:right w:val="none" w:sz="0" w:space="0" w:color="auto"/>
          </w:divBdr>
        </w:div>
        <w:div w:id="1007052379">
          <w:marLeft w:val="0"/>
          <w:marRight w:val="0"/>
          <w:marTop w:val="0"/>
          <w:marBottom w:val="0"/>
          <w:divBdr>
            <w:top w:val="none" w:sz="0" w:space="0" w:color="auto"/>
            <w:left w:val="none" w:sz="0" w:space="0" w:color="auto"/>
            <w:bottom w:val="none" w:sz="0" w:space="0" w:color="auto"/>
            <w:right w:val="none" w:sz="0" w:space="0" w:color="auto"/>
          </w:divBdr>
        </w:div>
        <w:div w:id="1035352775">
          <w:marLeft w:val="0"/>
          <w:marRight w:val="0"/>
          <w:marTop w:val="0"/>
          <w:marBottom w:val="0"/>
          <w:divBdr>
            <w:top w:val="none" w:sz="0" w:space="0" w:color="auto"/>
            <w:left w:val="none" w:sz="0" w:space="0" w:color="auto"/>
            <w:bottom w:val="none" w:sz="0" w:space="0" w:color="auto"/>
            <w:right w:val="none" w:sz="0" w:space="0" w:color="auto"/>
          </w:divBdr>
        </w:div>
        <w:div w:id="1086727748">
          <w:marLeft w:val="0"/>
          <w:marRight w:val="0"/>
          <w:marTop w:val="0"/>
          <w:marBottom w:val="0"/>
          <w:divBdr>
            <w:top w:val="none" w:sz="0" w:space="0" w:color="auto"/>
            <w:left w:val="none" w:sz="0" w:space="0" w:color="auto"/>
            <w:bottom w:val="none" w:sz="0" w:space="0" w:color="auto"/>
            <w:right w:val="none" w:sz="0" w:space="0" w:color="auto"/>
          </w:divBdr>
        </w:div>
        <w:div w:id="1113326070">
          <w:marLeft w:val="0"/>
          <w:marRight w:val="0"/>
          <w:marTop w:val="0"/>
          <w:marBottom w:val="0"/>
          <w:divBdr>
            <w:top w:val="none" w:sz="0" w:space="0" w:color="auto"/>
            <w:left w:val="none" w:sz="0" w:space="0" w:color="auto"/>
            <w:bottom w:val="none" w:sz="0" w:space="0" w:color="auto"/>
            <w:right w:val="none" w:sz="0" w:space="0" w:color="auto"/>
          </w:divBdr>
        </w:div>
        <w:div w:id="1121146006">
          <w:marLeft w:val="0"/>
          <w:marRight w:val="0"/>
          <w:marTop w:val="0"/>
          <w:marBottom w:val="0"/>
          <w:divBdr>
            <w:top w:val="none" w:sz="0" w:space="0" w:color="auto"/>
            <w:left w:val="none" w:sz="0" w:space="0" w:color="auto"/>
            <w:bottom w:val="none" w:sz="0" w:space="0" w:color="auto"/>
            <w:right w:val="none" w:sz="0" w:space="0" w:color="auto"/>
          </w:divBdr>
        </w:div>
        <w:div w:id="1165323266">
          <w:marLeft w:val="0"/>
          <w:marRight w:val="0"/>
          <w:marTop w:val="0"/>
          <w:marBottom w:val="0"/>
          <w:divBdr>
            <w:top w:val="none" w:sz="0" w:space="0" w:color="auto"/>
            <w:left w:val="none" w:sz="0" w:space="0" w:color="auto"/>
            <w:bottom w:val="none" w:sz="0" w:space="0" w:color="auto"/>
            <w:right w:val="none" w:sz="0" w:space="0" w:color="auto"/>
          </w:divBdr>
        </w:div>
        <w:div w:id="1179930498">
          <w:marLeft w:val="0"/>
          <w:marRight w:val="0"/>
          <w:marTop w:val="0"/>
          <w:marBottom w:val="0"/>
          <w:divBdr>
            <w:top w:val="none" w:sz="0" w:space="0" w:color="auto"/>
            <w:left w:val="none" w:sz="0" w:space="0" w:color="auto"/>
            <w:bottom w:val="none" w:sz="0" w:space="0" w:color="auto"/>
            <w:right w:val="none" w:sz="0" w:space="0" w:color="auto"/>
          </w:divBdr>
        </w:div>
        <w:div w:id="1181043600">
          <w:marLeft w:val="0"/>
          <w:marRight w:val="0"/>
          <w:marTop w:val="0"/>
          <w:marBottom w:val="0"/>
          <w:divBdr>
            <w:top w:val="none" w:sz="0" w:space="0" w:color="auto"/>
            <w:left w:val="none" w:sz="0" w:space="0" w:color="auto"/>
            <w:bottom w:val="none" w:sz="0" w:space="0" w:color="auto"/>
            <w:right w:val="none" w:sz="0" w:space="0" w:color="auto"/>
          </w:divBdr>
        </w:div>
        <w:div w:id="1202471872">
          <w:marLeft w:val="0"/>
          <w:marRight w:val="0"/>
          <w:marTop w:val="0"/>
          <w:marBottom w:val="0"/>
          <w:divBdr>
            <w:top w:val="none" w:sz="0" w:space="0" w:color="auto"/>
            <w:left w:val="none" w:sz="0" w:space="0" w:color="auto"/>
            <w:bottom w:val="none" w:sz="0" w:space="0" w:color="auto"/>
            <w:right w:val="none" w:sz="0" w:space="0" w:color="auto"/>
          </w:divBdr>
        </w:div>
        <w:div w:id="1208641309">
          <w:marLeft w:val="0"/>
          <w:marRight w:val="0"/>
          <w:marTop w:val="0"/>
          <w:marBottom w:val="0"/>
          <w:divBdr>
            <w:top w:val="none" w:sz="0" w:space="0" w:color="auto"/>
            <w:left w:val="none" w:sz="0" w:space="0" w:color="auto"/>
            <w:bottom w:val="none" w:sz="0" w:space="0" w:color="auto"/>
            <w:right w:val="none" w:sz="0" w:space="0" w:color="auto"/>
          </w:divBdr>
        </w:div>
        <w:div w:id="1236671599">
          <w:marLeft w:val="0"/>
          <w:marRight w:val="0"/>
          <w:marTop w:val="0"/>
          <w:marBottom w:val="0"/>
          <w:divBdr>
            <w:top w:val="none" w:sz="0" w:space="0" w:color="auto"/>
            <w:left w:val="none" w:sz="0" w:space="0" w:color="auto"/>
            <w:bottom w:val="none" w:sz="0" w:space="0" w:color="auto"/>
            <w:right w:val="none" w:sz="0" w:space="0" w:color="auto"/>
          </w:divBdr>
        </w:div>
        <w:div w:id="1253659973">
          <w:marLeft w:val="0"/>
          <w:marRight w:val="0"/>
          <w:marTop w:val="0"/>
          <w:marBottom w:val="0"/>
          <w:divBdr>
            <w:top w:val="none" w:sz="0" w:space="0" w:color="auto"/>
            <w:left w:val="none" w:sz="0" w:space="0" w:color="auto"/>
            <w:bottom w:val="none" w:sz="0" w:space="0" w:color="auto"/>
            <w:right w:val="none" w:sz="0" w:space="0" w:color="auto"/>
          </w:divBdr>
        </w:div>
        <w:div w:id="1263219860">
          <w:marLeft w:val="0"/>
          <w:marRight w:val="0"/>
          <w:marTop w:val="0"/>
          <w:marBottom w:val="0"/>
          <w:divBdr>
            <w:top w:val="none" w:sz="0" w:space="0" w:color="auto"/>
            <w:left w:val="none" w:sz="0" w:space="0" w:color="auto"/>
            <w:bottom w:val="none" w:sz="0" w:space="0" w:color="auto"/>
            <w:right w:val="none" w:sz="0" w:space="0" w:color="auto"/>
          </w:divBdr>
        </w:div>
        <w:div w:id="1263496215">
          <w:marLeft w:val="0"/>
          <w:marRight w:val="0"/>
          <w:marTop w:val="0"/>
          <w:marBottom w:val="0"/>
          <w:divBdr>
            <w:top w:val="none" w:sz="0" w:space="0" w:color="auto"/>
            <w:left w:val="none" w:sz="0" w:space="0" w:color="auto"/>
            <w:bottom w:val="none" w:sz="0" w:space="0" w:color="auto"/>
            <w:right w:val="none" w:sz="0" w:space="0" w:color="auto"/>
          </w:divBdr>
        </w:div>
        <w:div w:id="1275404550">
          <w:marLeft w:val="0"/>
          <w:marRight w:val="0"/>
          <w:marTop w:val="0"/>
          <w:marBottom w:val="0"/>
          <w:divBdr>
            <w:top w:val="none" w:sz="0" w:space="0" w:color="auto"/>
            <w:left w:val="none" w:sz="0" w:space="0" w:color="auto"/>
            <w:bottom w:val="none" w:sz="0" w:space="0" w:color="auto"/>
            <w:right w:val="none" w:sz="0" w:space="0" w:color="auto"/>
          </w:divBdr>
        </w:div>
        <w:div w:id="1297490394">
          <w:marLeft w:val="0"/>
          <w:marRight w:val="0"/>
          <w:marTop w:val="0"/>
          <w:marBottom w:val="0"/>
          <w:divBdr>
            <w:top w:val="none" w:sz="0" w:space="0" w:color="auto"/>
            <w:left w:val="none" w:sz="0" w:space="0" w:color="auto"/>
            <w:bottom w:val="none" w:sz="0" w:space="0" w:color="auto"/>
            <w:right w:val="none" w:sz="0" w:space="0" w:color="auto"/>
          </w:divBdr>
        </w:div>
        <w:div w:id="1318653643">
          <w:marLeft w:val="0"/>
          <w:marRight w:val="0"/>
          <w:marTop w:val="0"/>
          <w:marBottom w:val="0"/>
          <w:divBdr>
            <w:top w:val="none" w:sz="0" w:space="0" w:color="auto"/>
            <w:left w:val="none" w:sz="0" w:space="0" w:color="auto"/>
            <w:bottom w:val="none" w:sz="0" w:space="0" w:color="auto"/>
            <w:right w:val="none" w:sz="0" w:space="0" w:color="auto"/>
          </w:divBdr>
        </w:div>
        <w:div w:id="1327200404">
          <w:marLeft w:val="0"/>
          <w:marRight w:val="0"/>
          <w:marTop w:val="0"/>
          <w:marBottom w:val="0"/>
          <w:divBdr>
            <w:top w:val="none" w:sz="0" w:space="0" w:color="auto"/>
            <w:left w:val="none" w:sz="0" w:space="0" w:color="auto"/>
            <w:bottom w:val="none" w:sz="0" w:space="0" w:color="auto"/>
            <w:right w:val="none" w:sz="0" w:space="0" w:color="auto"/>
          </w:divBdr>
        </w:div>
        <w:div w:id="1348019344">
          <w:marLeft w:val="0"/>
          <w:marRight w:val="0"/>
          <w:marTop w:val="0"/>
          <w:marBottom w:val="0"/>
          <w:divBdr>
            <w:top w:val="none" w:sz="0" w:space="0" w:color="auto"/>
            <w:left w:val="none" w:sz="0" w:space="0" w:color="auto"/>
            <w:bottom w:val="none" w:sz="0" w:space="0" w:color="auto"/>
            <w:right w:val="none" w:sz="0" w:space="0" w:color="auto"/>
          </w:divBdr>
        </w:div>
        <w:div w:id="1350059281">
          <w:marLeft w:val="0"/>
          <w:marRight w:val="0"/>
          <w:marTop w:val="0"/>
          <w:marBottom w:val="0"/>
          <w:divBdr>
            <w:top w:val="none" w:sz="0" w:space="0" w:color="auto"/>
            <w:left w:val="none" w:sz="0" w:space="0" w:color="auto"/>
            <w:bottom w:val="none" w:sz="0" w:space="0" w:color="auto"/>
            <w:right w:val="none" w:sz="0" w:space="0" w:color="auto"/>
          </w:divBdr>
        </w:div>
        <w:div w:id="1351297685">
          <w:marLeft w:val="0"/>
          <w:marRight w:val="0"/>
          <w:marTop w:val="0"/>
          <w:marBottom w:val="0"/>
          <w:divBdr>
            <w:top w:val="none" w:sz="0" w:space="0" w:color="auto"/>
            <w:left w:val="none" w:sz="0" w:space="0" w:color="auto"/>
            <w:bottom w:val="none" w:sz="0" w:space="0" w:color="auto"/>
            <w:right w:val="none" w:sz="0" w:space="0" w:color="auto"/>
          </w:divBdr>
        </w:div>
        <w:div w:id="1355157891">
          <w:marLeft w:val="0"/>
          <w:marRight w:val="0"/>
          <w:marTop w:val="0"/>
          <w:marBottom w:val="0"/>
          <w:divBdr>
            <w:top w:val="none" w:sz="0" w:space="0" w:color="auto"/>
            <w:left w:val="none" w:sz="0" w:space="0" w:color="auto"/>
            <w:bottom w:val="none" w:sz="0" w:space="0" w:color="auto"/>
            <w:right w:val="none" w:sz="0" w:space="0" w:color="auto"/>
          </w:divBdr>
        </w:div>
        <w:div w:id="1370835018">
          <w:marLeft w:val="0"/>
          <w:marRight w:val="0"/>
          <w:marTop w:val="0"/>
          <w:marBottom w:val="0"/>
          <w:divBdr>
            <w:top w:val="none" w:sz="0" w:space="0" w:color="auto"/>
            <w:left w:val="none" w:sz="0" w:space="0" w:color="auto"/>
            <w:bottom w:val="none" w:sz="0" w:space="0" w:color="auto"/>
            <w:right w:val="none" w:sz="0" w:space="0" w:color="auto"/>
          </w:divBdr>
        </w:div>
        <w:div w:id="1396705625">
          <w:marLeft w:val="0"/>
          <w:marRight w:val="0"/>
          <w:marTop w:val="0"/>
          <w:marBottom w:val="0"/>
          <w:divBdr>
            <w:top w:val="none" w:sz="0" w:space="0" w:color="auto"/>
            <w:left w:val="none" w:sz="0" w:space="0" w:color="auto"/>
            <w:bottom w:val="none" w:sz="0" w:space="0" w:color="auto"/>
            <w:right w:val="none" w:sz="0" w:space="0" w:color="auto"/>
          </w:divBdr>
        </w:div>
        <w:div w:id="1449157499">
          <w:marLeft w:val="0"/>
          <w:marRight w:val="0"/>
          <w:marTop w:val="0"/>
          <w:marBottom w:val="0"/>
          <w:divBdr>
            <w:top w:val="none" w:sz="0" w:space="0" w:color="auto"/>
            <w:left w:val="none" w:sz="0" w:space="0" w:color="auto"/>
            <w:bottom w:val="none" w:sz="0" w:space="0" w:color="auto"/>
            <w:right w:val="none" w:sz="0" w:space="0" w:color="auto"/>
          </w:divBdr>
        </w:div>
        <w:div w:id="1473598799">
          <w:marLeft w:val="0"/>
          <w:marRight w:val="0"/>
          <w:marTop w:val="0"/>
          <w:marBottom w:val="0"/>
          <w:divBdr>
            <w:top w:val="none" w:sz="0" w:space="0" w:color="auto"/>
            <w:left w:val="none" w:sz="0" w:space="0" w:color="auto"/>
            <w:bottom w:val="none" w:sz="0" w:space="0" w:color="auto"/>
            <w:right w:val="none" w:sz="0" w:space="0" w:color="auto"/>
          </w:divBdr>
        </w:div>
        <w:div w:id="1488402623">
          <w:marLeft w:val="0"/>
          <w:marRight w:val="0"/>
          <w:marTop w:val="0"/>
          <w:marBottom w:val="0"/>
          <w:divBdr>
            <w:top w:val="none" w:sz="0" w:space="0" w:color="auto"/>
            <w:left w:val="none" w:sz="0" w:space="0" w:color="auto"/>
            <w:bottom w:val="none" w:sz="0" w:space="0" w:color="auto"/>
            <w:right w:val="none" w:sz="0" w:space="0" w:color="auto"/>
          </w:divBdr>
        </w:div>
        <w:div w:id="1498109412">
          <w:marLeft w:val="0"/>
          <w:marRight w:val="0"/>
          <w:marTop w:val="0"/>
          <w:marBottom w:val="0"/>
          <w:divBdr>
            <w:top w:val="none" w:sz="0" w:space="0" w:color="auto"/>
            <w:left w:val="none" w:sz="0" w:space="0" w:color="auto"/>
            <w:bottom w:val="none" w:sz="0" w:space="0" w:color="auto"/>
            <w:right w:val="none" w:sz="0" w:space="0" w:color="auto"/>
          </w:divBdr>
        </w:div>
        <w:div w:id="1499730590">
          <w:marLeft w:val="0"/>
          <w:marRight w:val="0"/>
          <w:marTop w:val="0"/>
          <w:marBottom w:val="0"/>
          <w:divBdr>
            <w:top w:val="none" w:sz="0" w:space="0" w:color="auto"/>
            <w:left w:val="none" w:sz="0" w:space="0" w:color="auto"/>
            <w:bottom w:val="none" w:sz="0" w:space="0" w:color="auto"/>
            <w:right w:val="none" w:sz="0" w:space="0" w:color="auto"/>
          </w:divBdr>
        </w:div>
        <w:div w:id="1537766542">
          <w:marLeft w:val="0"/>
          <w:marRight w:val="0"/>
          <w:marTop w:val="0"/>
          <w:marBottom w:val="0"/>
          <w:divBdr>
            <w:top w:val="none" w:sz="0" w:space="0" w:color="auto"/>
            <w:left w:val="none" w:sz="0" w:space="0" w:color="auto"/>
            <w:bottom w:val="none" w:sz="0" w:space="0" w:color="auto"/>
            <w:right w:val="none" w:sz="0" w:space="0" w:color="auto"/>
          </w:divBdr>
        </w:div>
        <w:div w:id="1553536984">
          <w:marLeft w:val="0"/>
          <w:marRight w:val="0"/>
          <w:marTop w:val="0"/>
          <w:marBottom w:val="0"/>
          <w:divBdr>
            <w:top w:val="none" w:sz="0" w:space="0" w:color="auto"/>
            <w:left w:val="none" w:sz="0" w:space="0" w:color="auto"/>
            <w:bottom w:val="none" w:sz="0" w:space="0" w:color="auto"/>
            <w:right w:val="none" w:sz="0" w:space="0" w:color="auto"/>
          </w:divBdr>
        </w:div>
        <w:div w:id="1559590585">
          <w:marLeft w:val="0"/>
          <w:marRight w:val="0"/>
          <w:marTop w:val="0"/>
          <w:marBottom w:val="0"/>
          <w:divBdr>
            <w:top w:val="none" w:sz="0" w:space="0" w:color="auto"/>
            <w:left w:val="none" w:sz="0" w:space="0" w:color="auto"/>
            <w:bottom w:val="none" w:sz="0" w:space="0" w:color="auto"/>
            <w:right w:val="none" w:sz="0" w:space="0" w:color="auto"/>
          </w:divBdr>
        </w:div>
        <w:div w:id="1611358104">
          <w:marLeft w:val="0"/>
          <w:marRight w:val="0"/>
          <w:marTop w:val="0"/>
          <w:marBottom w:val="0"/>
          <w:divBdr>
            <w:top w:val="none" w:sz="0" w:space="0" w:color="auto"/>
            <w:left w:val="none" w:sz="0" w:space="0" w:color="auto"/>
            <w:bottom w:val="none" w:sz="0" w:space="0" w:color="auto"/>
            <w:right w:val="none" w:sz="0" w:space="0" w:color="auto"/>
          </w:divBdr>
        </w:div>
        <w:div w:id="1642347203">
          <w:marLeft w:val="0"/>
          <w:marRight w:val="0"/>
          <w:marTop w:val="0"/>
          <w:marBottom w:val="0"/>
          <w:divBdr>
            <w:top w:val="none" w:sz="0" w:space="0" w:color="auto"/>
            <w:left w:val="none" w:sz="0" w:space="0" w:color="auto"/>
            <w:bottom w:val="none" w:sz="0" w:space="0" w:color="auto"/>
            <w:right w:val="none" w:sz="0" w:space="0" w:color="auto"/>
          </w:divBdr>
        </w:div>
        <w:div w:id="1643927628">
          <w:marLeft w:val="0"/>
          <w:marRight w:val="0"/>
          <w:marTop w:val="0"/>
          <w:marBottom w:val="0"/>
          <w:divBdr>
            <w:top w:val="none" w:sz="0" w:space="0" w:color="auto"/>
            <w:left w:val="none" w:sz="0" w:space="0" w:color="auto"/>
            <w:bottom w:val="none" w:sz="0" w:space="0" w:color="auto"/>
            <w:right w:val="none" w:sz="0" w:space="0" w:color="auto"/>
          </w:divBdr>
        </w:div>
        <w:div w:id="1649281014">
          <w:marLeft w:val="0"/>
          <w:marRight w:val="0"/>
          <w:marTop w:val="0"/>
          <w:marBottom w:val="0"/>
          <w:divBdr>
            <w:top w:val="none" w:sz="0" w:space="0" w:color="auto"/>
            <w:left w:val="none" w:sz="0" w:space="0" w:color="auto"/>
            <w:bottom w:val="none" w:sz="0" w:space="0" w:color="auto"/>
            <w:right w:val="none" w:sz="0" w:space="0" w:color="auto"/>
          </w:divBdr>
        </w:div>
        <w:div w:id="1686208155">
          <w:marLeft w:val="0"/>
          <w:marRight w:val="0"/>
          <w:marTop w:val="0"/>
          <w:marBottom w:val="0"/>
          <w:divBdr>
            <w:top w:val="none" w:sz="0" w:space="0" w:color="auto"/>
            <w:left w:val="none" w:sz="0" w:space="0" w:color="auto"/>
            <w:bottom w:val="none" w:sz="0" w:space="0" w:color="auto"/>
            <w:right w:val="none" w:sz="0" w:space="0" w:color="auto"/>
          </w:divBdr>
        </w:div>
        <w:div w:id="1690329786">
          <w:marLeft w:val="0"/>
          <w:marRight w:val="0"/>
          <w:marTop w:val="0"/>
          <w:marBottom w:val="0"/>
          <w:divBdr>
            <w:top w:val="none" w:sz="0" w:space="0" w:color="auto"/>
            <w:left w:val="none" w:sz="0" w:space="0" w:color="auto"/>
            <w:bottom w:val="none" w:sz="0" w:space="0" w:color="auto"/>
            <w:right w:val="none" w:sz="0" w:space="0" w:color="auto"/>
          </w:divBdr>
        </w:div>
        <w:div w:id="1696999498">
          <w:marLeft w:val="0"/>
          <w:marRight w:val="0"/>
          <w:marTop w:val="0"/>
          <w:marBottom w:val="0"/>
          <w:divBdr>
            <w:top w:val="none" w:sz="0" w:space="0" w:color="auto"/>
            <w:left w:val="none" w:sz="0" w:space="0" w:color="auto"/>
            <w:bottom w:val="none" w:sz="0" w:space="0" w:color="auto"/>
            <w:right w:val="none" w:sz="0" w:space="0" w:color="auto"/>
          </w:divBdr>
        </w:div>
        <w:div w:id="1712458271">
          <w:marLeft w:val="0"/>
          <w:marRight w:val="0"/>
          <w:marTop w:val="0"/>
          <w:marBottom w:val="0"/>
          <w:divBdr>
            <w:top w:val="none" w:sz="0" w:space="0" w:color="auto"/>
            <w:left w:val="none" w:sz="0" w:space="0" w:color="auto"/>
            <w:bottom w:val="none" w:sz="0" w:space="0" w:color="auto"/>
            <w:right w:val="none" w:sz="0" w:space="0" w:color="auto"/>
          </w:divBdr>
        </w:div>
        <w:div w:id="1722559323">
          <w:marLeft w:val="0"/>
          <w:marRight w:val="0"/>
          <w:marTop w:val="0"/>
          <w:marBottom w:val="0"/>
          <w:divBdr>
            <w:top w:val="none" w:sz="0" w:space="0" w:color="auto"/>
            <w:left w:val="none" w:sz="0" w:space="0" w:color="auto"/>
            <w:bottom w:val="none" w:sz="0" w:space="0" w:color="auto"/>
            <w:right w:val="none" w:sz="0" w:space="0" w:color="auto"/>
          </w:divBdr>
        </w:div>
        <w:div w:id="1758283049">
          <w:marLeft w:val="0"/>
          <w:marRight w:val="0"/>
          <w:marTop w:val="0"/>
          <w:marBottom w:val="0"/>
          <w:divBdr>
            <w:top w:val="none" w:sz="0" w:space="0" w:color="auto"/>
            <w:left w:val="none" w:sz="0" w:space="0" w:color="auto"/>
            <w:bottom w:val="none" w:sz="0" w:space="0" w:color="auto"/>
            <w:right w:val="none" w:sz="0" w:space="0" w:color="auto"/>
          </w:divBdr>
        </w:div>
        <w:div w:id="1759014144">
          <w:marLeft w:val="0"/>
          <w:marRight w:val="0"/>
          <w:marTop w:val="0"/>
          <w:marBottom w:val="0"/>
          <w:divBdr>
            <w:top w:val="none" w:sz="0" w:space="0" w:color="auto"/>
            <w:left w:val="none" w:sz="0" w:space="0" w:color="auto"/>
            <w:bottom w:val="none" w:sz="0" w:space="0" w:color="auto"/>
            <w:right w:val="none" w:sz="0" w:space="0" w:color="auto"/>
          </w:divBdr>
        </w:div>
        <w:div w:id="1762263406">
          <w:marLeft w:val="0"/>
          <w:marRight w:val="0"/>
          <w:marTop w:val="0"/>
          <w:marBottom w:val="0"/>
          <w:divBdr>
            <w:top w:val="none" w:sz="0" w:space="0" w:color="auto"/>
            <w:left w:val="none" w:sz="0" w:space="0" w:color="auto"/>
            <w:bottom w:val="none" w:sz="0" w:space="0" w:color="auto"/>
            <w:right w:val="none" w:sz="0" w:space="0" w:color="auto"/>
          </w:divBdr>
        </w:div>
        <w:div w:id="1802187133">
          <w:marLeft w:val="0"/>
          <w:marRight w:val="0"/>
          <w:marTop w:val="0"/>
          <w:marBottom w:val="0"/>
          <w:divBdr>
            <w:top w:val="none" w:sz="0" w:space="0" w:color="auto"/>
            <w:left w:val="none" w:sz="0" w:space="0" w:color="auto"/>
            <w:bottom w:val="none" w:sz="0" w:space="0" w:color="auto"/>
            <w:right w:val="none" w:sz="0" w:space="0" w:color="auto"/>
          </w:divBdr>
        </w:div>
        <w:div w:id="1808551087">
          <w:marLeft w:val="0"/>
          <w:marRight w:val="0"/>
          <w:marTop w:val="0"/>
          <w:marBottom w:val="0"/>
          <w:divBdr>
            <w:top w:val="none" w:sz="0" w:space="0" w:color="auto"/>
            <w:left w:val="none" w:sz="0" w:space="0" w:color="auto"/>
            <w:bottom w:val="none" w:sz="0" w:space="0" w:color="auto"/>
            <w:right w:val="none" w:sz="0" w:space="0" w:color="auto"/>
          </w:divBdr>
        </w:div>
        <w:div w:id="1875313125">
          <w:marLeft w:val="0"/>
          <w:marRight w:val="0"/>
          <w:marTop w:val="0"/>
          <w:marBottom w:val="0"/>
          <w:divBdr>
            <w:top w:val="none" w:sz="0" w:space="0" w:color="auto"/>
            <w:left w:val="none" w:sz="0" w:space="0" w:color="auto"/>
            <w:bottom w:val="none" w:sz="0" w:space="0" w:color="auto"/>
            <w:right w:val="none" w:sz="0" w:space="0" w:color="auto"/>
          </w:divBdr>
        </w:div>
        <w:div w:id="1882470421">
          <w:marLeft w:val="0"/>
          <w:marRight w:val="0"/>
          <w:marTop w:val="0"/>
          <w:marBottom w:val="0"/>
          <w:divBdr>
            <w:top w:val="none" w:sz="0" w:space="0" w:color="auto"/>
            <w:left w:val="none" w:sz="0" w:space="0" w:color="auto"/>
            <w:bottom w:val="none" w:sz="0" w:space="0" w:color="auto"/>
            <w:right w:val="none" w:sz="0" w:space="0" w:color="auto"/>
          </w:divBdr>
        </w:div>
        <w:div w:id="1899046430">
          <w:marLeft w:val="0"/>
          <w:marRight w:val="0"/>
          <w:marTop w:val="0"/>
          <w:marBottom w:val="0"/>
          <w:divBdr>
            <w:top w:val="none" w:sz="0" w:space="0" w:color="auto"/>
            <w:left w:val="none" w:sz="0" w:space="0" w:color="auto"/>
            <w:bottom w:val="none" w:sz="0" w:space="0" w:color="auto"/>
            <w:right w:val="none" w:sz="0" w:space="0" w:color="auto"/>
          </w:divBdr>
        </w:div>
        <w:div w:id="1956206063">
          <w:marLeft w:val="0"/>
          <w:marRight w:val="0"/>
          <w:marTop w:val="0"/>
          <w:marBottom w:val="0"/>
          <w:divBdr>
            <w:top w:val="none" w:sz="0" w:space="0" w:color="auto"/>
            <w:left w:val="none" w:sz="0" w:space="0" w:color="auto"/>
            <w:bottom w:val="none" w:sz="0" w:space="0" w:color="auto"/>
            <w:right w:val="none" w:sz="0" w:space="0" w:color="auto"/>
          </w:divBdr>
        </w:div>
        <w:div w:id="1983390336">
          <w:marLeft w:val="0"/>
          <w:marRight w:val="0"/>
          <w:marTop w:val="0"/>
          <w:marBottom w:val="0"/>
          <w:divBdr>
            <w:top w:val="none" w:sz="0" w:space="0" w:color="auto"/>
            <w:left w:val="none" w:sz="0" w:space="0" w:color="auto"/>
            <w:bottom w:val="none" w:sz="0" w:space="0" w:color="auto"/>
            <w:right w:val="none" w:sz="0" w:space="0" w:color="auto"/>
          </w:divBdr>
        </w:div>
        <w:div w:id="2007785355">
          <w:marLeft w:val="0"/>
          <w:marRight w:val="0"/>
          <w:marTop w:val="0"/>
          <w:marBottom w:val="0"/>
          <w:divBdr>
            <w:top w:val="none" w:sz="0" w:space="0" w:color="auto"/>
            <w:left w:val="none" w:sz="0" w:space="0" w:color="auto"/>
            <w:bottom w:val="none" w:sz="0" w:space="0" w:color="auto"/>
            <w:right w:val="none" w:sz="0" w:space="0" w:color="auto"/>
          </w:divBdr>
        </w:div>
        <w:div w:id="2016103501">
          <w:marLeft w:val="0"/>
          <w:marRight w:val="0"/>
          <w:marTop w:val="0"/>
          <w:marBottom w:val="0"/>
          <w:divBdr>
            <w:top w:val="none" w:sz="0" w:space="0" w:color="auto"/>
            <w:left w:val="none" w:sz="0" w:space="0" w:color="auto"/>
            <w:bottom w:val="none" w:sz="0" w:space="0" w:color="auto"/>
            <w:right w:val="none" w:sz="0" w:space="0" w:color="auto"/>
          </w:divBdr>
        </w:div>
        <w:div w:id="2018265113">
          <w:marLeft w:val="0"/>
          <w:marRight w:val="0"/>
          <w:marTop w:val="0"/>
          <w:marBottom w:val="0"/>
          <w:divBdr>
            <w:top w:val="none" w:sz="0" w:space="0" w:color="auto"/>
            <w:left w:val="none" w:sz="0" w:space="0" w:color="auto"/>
            <w:bottom w:val="none" w:sz="0" w:space="0" w:color="auto"/>
            <w:right w:val="none" w:sz="0" w:space="0" w:color="auto"/>
          </w:divBdr>
        </w:div>
        <w:div w:id="2048022244">
          <w:marLeft w:val="0"/>
          <w:marRight w:val="0"/>
          <w:marTop w:val="0"/>
          <w:marBottom w:val="0"/>
          <w:divBdr>
            <w:top w:val="none" w:sz="0" w:space="0" w:color="auto"/>
            <w:left w:val="none" w:sz="0" w:space="0" w:color="auto"/>
            <w:bottom w:val="none" w:sz="0" w:space="0" w:color="auto"/>
            <w:right w:val="none" w:sz="0" w:space="0" w:color="auto"/>
          </w:divBdr>
        </w:div>
        <w:div w:id="2064088517">
          <w:marLeft w:val="0"/>
          <w:marRight w:val="0"/>
          <w:marTop w:val="0"/>
          <w:marBottom w:val="0"/>
          <w:divBdr>
            <w:top w:val="none" w:sz="0" w:space="0" w:color="auto"/>
            <w:left w:val="none" w:sz="0" w:space="0" w:color="auto"/>
            <w:bottom w:val="none" w:sz="0" w:space="0" w:color="auto"/>
            <w:right w:val="none" w:sz="0" w:space="0" w:color="auto"/>
          </w:divBdr>
        </w:div>
        <w:div w:id="2092312589">
          <w:marLeft w:val="0"/>
          <w:marRight w:val="0"/>
          <w:marTop w:val="0"/>
          <w:marBottom w:val="0"/>
          <w:divBdr>
            <w:top w:val="none" w:sz="0" w:space="0" w:color="auto"/>
            <w:left w:val="none" w:sz="0" w:space="0" w:color="auto"/>
            <w:bottom w:val="none" w:sz="0" w:space="0" w:color="auto"/>
            <w:right w:val="none" w:sz="0" w:space="0" w:color="auto"/>
          </w:divBdr>
        </w:div>
        <w:div w:id="2112898714">
          <w:marLeft w:val="0"/>
          <w:marRight w:val="0"/>
          <w:marTop w:val="0"/>
          <w:marBottom w:val="0"/>
          <w:divBdr>
            <w:top w:val="none" w:sz="0" w:space="0" w:color="auto"/>
            <w:left w:val="none" w:sz="0" w:space="0" w:color="auto"/>
            <w:bottom w:val="none" w:sz="0" w:space="0" w:color="auto"/>
            <w:right w:val="none" w:sz="0" w:space="0" w:color="auto"/>
          </w:divBdr>
        </w:div>
      </w:divsChild>
    </w:div>
    <w:div w:id="2049720169">
      <w:bodyDiv w:val="1"/>
      <w:marLeft w:val="0"/>
      <w:marRight w:val="0"/>
      <w:marTop w:val="0"/>
      <w:marBottom w:val="0"/>
      <w:divBdr>
        <w:top w:val="none" w:sz="0" w:space="0" w:color="auto"/>
        <w:left w:val="none" w:sz="0" w:space="0" w:color="auto"/>
        <w:bottom w:val="none" w:sz="0" w:space="0" w:color="auto"/>
        <w:right w:val="none" w:sz="0" w:space="0" w:color="auto"/>
      </w:divBdr>
      <w:divsChild>
        <w:div w:id="167185004">
          <w:marLeft w:val="0"/>
          <w:marRight w:val="0"/>
          <w:marTop w:val="0"/>
          <w:marBottom w:val="0"/>
          <w:divBdr>
            <w:top w:val="none" w:sz="0" w:space="0" w:color="auto"/>
            <w:left w:val="none" w:sz="0" w:space="0" w:color="auto"/>
            <w:bottom w:val="none" w:sz="0" w:space="0" w:color="auto"/>
            <w:right w:val="none" w:sz="0" w:space="0" w:color="auto"/>
          </w:divBdr>
        </w:div>
        <w:div w:id="417210832">
          <w:marLeft w:val="0"/>
          <w:marRight w:val="0"/>
          <w:marTop w:val="0"/>
          <w:marBottom w:val="0"/>
          <w:divBdr>
            <w:top w:val="none" w:sz="0" w:space="0" w:color="auto"/>
            <w:left w:val="none" w:sz="0" w:space="0" w:color="auto"/>
            <w:bottom w:val="none" w:sz="0" w:space="0" w:color="auto"/>
            <w:right w:val="none" w:sz="0" w:space="0" w:color="auto"/>
          </w:divBdr>
        </w:div>
        <w:div w:id="574168387">
          <w:marLeft w:val="0"/>
          <w:marRight w:val="0"/>
          <w:marTop w:val="0"/>
          <w:marBottom w:val="0"/>
          <w:divBdr>
            <w:top w:val="none" w:sz="0" w:space="0" w:color="auto"/>
            <w:left w:val="none" w:sz="0" w:space="0" w:color="auto"/>
            <w:bottom w:val="none" w:sz="0" w:space="0" w:color="auto"/>
            <w:right w:val="none" w:sz="0" w:space="0" w:color="auto"/>
          </w:divBdr>
        </w:div>
        <w:div w:id="904023418">
          <w:marLeft w:val="0"/>
          <w:marRight w:val="0"/>
          <w:marTop w:val="0"/>
          <w:marBottom w:val="0"/>
          <w:divBdr>
            <w:top w:val="none" w:sz="0" w:space="0" w:color="auto"/>
            <w:left w:val="none" w:sz="0" w:space="0" w:color="auto"/>
            <w:bottom w:val="none" w:sz="0" w:space="0" w:color="auto"/>
            <w:right w:val="none" w:sz="0" w:space="0" w:color="auto"/>
          </w:divBdr>
        </w:div>
        <w:div w:id="997804809">
          <w:marLeft w:val="0"/>
          <w:marRight w:val="0"/>
          <w:marTop w:val="0"/>
          <w:marBottom w:val="0"/>
          <w:divBdr>
            <w:top w:val="none" w:sz="0" w:space="0" w:color="auto"/>
            <w:left w:val="none" w:sz="0" w:space="0" w:color="auto"/>
            <w:bottom w:val="none" w:sz="0" w:space="0" w:color="auto"/>
            <w:right w:val="none" w:sz="0" w:space="0" w:color="auto"/>
          </w:divBdr>
        </w:div>
        <w:div w:id="1052847619">
          <w:marLeft w:val="0"/>
          <w:marRight w:val="0"/>
          <w:marTop w:val="0"/>
          <w:marBottom w:val="0"/>
          <w:divBdr>
            <w:top w:val="none" w:sz="0" w:space="0" w:color="auto"/>
            <w:left w:val="none" w:sz="0" w:space="0" w:color="auto"/>
            <w:bottom w:val="none" w:sz="0" w:space="0" w:color="auto"/>
            <w:right w:val="none" w:sz="0" w:space="0" w:color="auto"/>
          </w:divBdr>
        </w:div>
        <w:div w:id="1120345961">
          <w:marLeft w:val="0"/>
          <w:marRight w:val="0"/>
          <w:marTop w:val="0"/>
          <w:marBottom w:val="0"/>
          <w:divBdr>
            <w:top w:val="none" w:sz="0" w:space="0" w:color="auto"/>
            <w:left w:val="none" w:sz="0" w:space="0" w:color="auto"/>
            <w:bottom w:val="none" w:sz="0" w:space="0" w:color="auto"/>
            <w:right w:val="none" w:sz="0" w:space="0" w:color="auto"/>
          </w:divBdr>
        </w:div>
        <w:div w:id="1158688723">
          <w:marLeft w:val="0"/>
          <w:marRight w:val="0"/>
          <w:marTop w:val="0"/>
          <w:marBottom w:val="0"/>
          <w:divBdr>
            <w:top w:val="none" w:sz="0" w:space="0" w:color="auto"/>
            <w:left w:val="none" w:sz="0" w:space="0" w:color="auto"/>
            <w:bottom w:val="none" w:sz="0" w:space="0" w:color="auto"/>
            <w:right w:val="none" w:sz="0" w:space="0" w:color="auto"/>
          </w:divBdr>
        </w:div>
        <w:div w:id="1303197339">
          <w:marLeft w:val="0"/>
          <w:marRight w:val="0"/>
          <w:marTop w:val="0"/>
          <w:marBottom w:val="0"/>
          <w:divBdr>
            <w:top w:val="none" w:sz="0" w:space="0" w:color="auto"/>
            <w:left w:val="none" w:sz="0" w:space="0" w:color="auto"/>
            <w:bottom w:val="none" w:sz="0" w:space="0" w:color="auto"/>
            <w:right w:val="none" w:sz="0" w:space="0" w:color="auto"/>
          </w:divBdr>
        </w:div>
        <w:div w:id="1329361157">
          <w:marLeft w:val="0"/>
          <w:marRight w:val="0"/>
          <w:marTop w:val="0"/>
          <w:marBottom w:val="0"/>
          <w:divBdr>
            <w:top w:val="none" w:sz="0" w:space="0" w:color="auto"/>
            <w:left w:val="none" w:sz="0" w:space="0" w:color="auto"/>
            <w:bottom w:val="none" w:sz="0" w:space="0" w:color="auto"/>
            <w:right w:val="none" w:sz="0" w:space="0" w:color="auto"/>
          </w:divBdr>
        </w:div>
        <w:div w:id="1420902979">
          <w:marLeft w:val="0"/>
          <w:marRight w:val="0"/>
          <w:marTop w:val="0"/>
          <w:marBottom w:val="0"/>
          <w:divBdr>
            <w:top w:val="none" w:sz="0" w:space="0" w:color="auto"/>
            <w:left w:val="none" w:sz="0" w:space="0" w:color="auto"/>
            <w:bottom w:val="none" w:sz="0" w:space="0" w:color="auto"/>
            <w:right w:val="none" w:sz="0" w:space="0" w:color="auto"/>
          </w:divBdr>
        </w:div>
        <w:div w:id="2026050458">
          <w:marLeft w:val="0"/>
          <w:marRight w:val="0"/>
          <w:marTop w:val="0"/>
          <w:marBottom w:val="0"/>
          <w:divBdr>
            <w:top w:val="none" w:sz="0" w:space="0" w:color="auto"/>
            <w:left w:val="none" w:sz="0" w:space="0" w:color="auto"/>
            <w:bottom w:val="none" w:sz="0" w:space="0" w:color="auto"/>
            <w:right w:val="none" w:sz="0" w:space="0" w:color="auto"/>
          </w:divBdr>
        </w:div>
        <w:div w:id="2057047773">
          <w:marLeft w:val="0"/>
          <w:marRight w:val="0"/>
          <w:marTop w:val="0"/>
          <w:marBottom w:val="0"/>
          <w:divBdr>
            <w:top w:val="none" w:sz="0" w:space="0" w:color="auto"/>
            <w:left w:val="none" w:sz="0" w:space="0" w:color="auto"/>
            <w:bottom w:val="none" w:sz="0" w:space="0" w:color="auto"/>
            <w:right w:val="none" w:sz="0" w:space="0" w:color="auto"/>
          </w:divBdr>
        </w:div>
      </w:divsChild>
    </w:div>
    <w:div w:id="2069716833">
      <w:bodyDiv w:val="1"/>
      <w:marLeft w:val="0"/>
      <w:marRight w:val="0"/>
      <w:marTop w:val="0"/>
      <w:marBottom w:val="0"/>
      <w:divBdr>
        <w:top w:val="none" w:sz="0" w:space="0" w:color="auto"/>
        <w:left w:val="none" w:sz="0" w:space="0" w:color="auto"/>
        <w:bottom w:val="none" w:sz="0" w:space="0" w:color="auto"/>
        <w:right w:val="none" w:sz="0" w:space="0" w:color="auto"/>
      </w:divBdr>
      <w:divsChild>
        <w:div w:id="189344509">
          <w:marLeft w:val="0"/>
          <w:marRight w:val="0"/>
          <w:marTop w:val="0"/>
          <w:marBottom w:val="0"/>
          <w:divBdr>
            <w:top w:val="none" w:sz="0" w:space="0" w:color="auto"/>
            <w:left w:val="none" w:sz="0" w:space="0" w:color="auto"/>
            <w:bottom w:val="none" w:sz="0" w:space="0" w:color="auto"/>
            <w:right w:val="none" w:sz="0" w:space="0" w:color="auto"/>
          </w:divBdr>
        </w:div>
        <w:div w:id="363409829">
          <w:marLeft w:val="0"/>
          <w:marRight w:val="0"/>
          <w:marTop w:val="0"/>
          <w:marBottom w:val="0"/>
          <w:divBdr>
            <w:top w:val="none" w:sz="0" w:space="0" w:color="auto"/>
            <w:left w:val="none" w:sz="0" w:space="0" w:color="auto"/>
            <w:bottom w:val="none" w:sz="0" w:space="0" w:color="auto"/>
            <w:right w:val="none" w:sz="0" w:space="0" w:color="auto"/>
          </w:divBdr>
        </w:div>
        <w:div w:id="523634143">
          <w:marLeft w:val="0"/>
          <w:marRight w:val="0"/>
          <w:marTop w:val="0"/>
          <w:marBottom w:val="0"/>
          <w:divBdr>
            <w:top w:val="none" w:sz="0" w:space="0" w:color="auto"/>
            <w:left w:val="none" w:sz="0" w:space="0" w:color="auto"/>
            <w:bottom w:val="none" w:sz="0" w:space="0" w:color="auto"/>
            <w:right w:val="none" w:sz="0" w:space="0" w:color="auto"/>
          </w:divBdr>
        </w:div>
        <w:div w:id="664170839">
          <w:marLeft w:val="0"/>
          <w:marRight w:val="0"/>
          <w:marTop w:val="0"/>
          <w:marBottom w:val="0"/>
          <w:divBdr>
            <w:top w:val="none" w:sz="0" w:space="0" w:color="auto"/>
            <w:left w:val="none" w:sz="0" w:space="0" w:color="auto"/>
            <w:bottom w:val="none" w:sz="0" w:space="0" w:color="auto"/>
            <w:right w:val="none" w:sz="0" w:space="0" w:color="auto"/>
          </w:divBdr>
        </w:div>
        <w:div w:id="784038948">
          <w:marLeft w:val="0"/>
          <w:marRight w:val="0"/>
          <w:marTop w:val="0"/>
          <w:marBottom w:val="0"/>
          <w:divBdr>
            <w:top w:val="none" w:sz="0" w:space="0" w:color="auto"/>
            <w:left w:val="none" w:sz="0" w:space="0" w:color="auto"/>
            <w:bottom w:val="none" w:sz="0" w:space="0" w:color="auto"/>
            <w:right w:val="none" w:sz="0" w:space="0" w:color="auto"/>
          </w:divBdr>
        </w:div>
        <w:div w:id="858591005">
          <w:marLeft w:val="0"/>
          <w:marRight w:val="0"/>
          <w:marTop w:val="0"/>
          <w:marBottom w:val="0"/>
          <w:divBdr>
            <w:top w:val="none" w:sz="0" w:space="0" w:color="auto"/>
            <w:left w:val="none" w:sz="0" w:space="0" w:color="auto"/>
            <w:bottom w:val="none" w:sz="0" w:space="0" w:color="auto"/>
            <w:right w:val="none" w:sz="0" w:space="0" w:color="auto"/>
          </w:divBdr>
        </w:div>
        <w:div w:id="1035738851">
          <w:marLeft w:val="0"/>
          <w:marRight w:val="0"/>
          <w:marTop w:val="0"/>
          <w:marBottom w:val="0"/>
          <w:divBdr>
            <w:top w:val="none" w:sz="0" w:space="0" w:color="auto"/>
            <w:left w:val="none" w:sz="0" w:space="0" w:color="auto"/>
            <w:bottom w:val="none" w:sz="0" w:space="0" w:color="auto"/>
            <w:right w:val="none" w:sz="0" w:space="0" w:color="auto"/>
          </w:divBdr>
        </w:div>
        <w:div w:id="1101494432">
          <w:marLeft w:val="0"/>
          <w:marRight w:val="0"/>
          <w:marTop w:val="0"/>
          <w:marBottom w:val="0"/>
          <w:divBdr>
            <w:top w:val="none" w:sz="0" w:space="0" w:color="auto"/>
            <w:left w:val="none" w:sz="0" w:space="0" w:color="auto"/>
            <w:bottom w:val="none" w:sz="0" w:space="0" w:color="auto"/>
            <w:right w:val="none" w:sz="0" w:space="0" w:color="auto"/>
          </w:divBdr>
        </w:div>
        <w:div w:id="1276988189">
          <w:marLeft w:val="0"/>
          <w:marRight w:val="0"/>
          <w:marTop w:val="0"/>
          <w:marBottom w:val="0"/>
          <w:divBdr>
            <w:top w:val="none" w:sz="0" w:space="0" w:color="auto"/>
            <w:left w:val="none" w:sz="0" w:space="0" w:color="auto"/>
            <w:bottom w:val="none" w:sz="0" w:space="0" w:color="auto"/>
            <w:right w:val="none" w:sz="0" w:space="0" w:color="auto"/>
          </w:divBdr>
        </w:div>
        <w:div w:id="1754811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enem.pl/ro/791100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v.enem.pl/ro/79110000-8"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v.enem.pl/ro/79110000-8"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aspb.ro"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11</Pages>
  <Words>3086</Words>
  <Characters>17594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DIRECTIA DE SANATATE PUBLICA BUCURESTI</vt:lpstr>
    </vt:vector>
  </TitlesOfParts>
  <Company/>
  <LinksUpToDate>false</LinksUpToDate>
  <CharactersWithSpaces>20639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DIRECTIA DE SANATATE PUBLICA BUCURESTI</dc:title>
  <dc:creator>spiru</dc:creator>
  <cp:lastModifiedBy>User</cp:lastModifiedBy>
  <cp:revision>18</cp:revision>
  <cp:lastPrinted>2022-04-27T11:02:00Z</cp:lastPrinted>
  <dcterms:created xsi:type="dcterms:W3CDTF">2022-04-20T13:38:00Z</dcterms:created>
  <dcterms:modified xsi:type="dcterms:W3CDTF">2022-04-27T14:22:00Z</dcterms:modified>
</cp:coreProperties>
</file>