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6B" w:rsidRPr="00006F6B" w:rsidRDefault="00006F6B" w:rsidP="00006F6B">
      <w:pPr>
        <w:rPr>
          <w:rFonts w:ascii="Times New Roman" w:hAnsi="Times New Roman"/>
          <w:sz w:val="24"/>
          <w:szCs w:val="24"/>
        </w:rPr>
      </w:pPr>
      <w:r w:rsidRPr="00006F6B">
        <w:rPr>
          <w:rFonts w:ascii="Times New Roman" w:hAnsi="Times New Roman"/>
          <w:sz w:val="24"/>
          <w:szCs w:val="24"/>
        </w:rPr>
        <w:t xml:space="preserve">Operator economic ................................ </w:t>
      </w:r>
    </w:p>
    <w:p w:rsidR="00006F6B" w:rsidRPr="00006F6B" w:rsidRDefault="00006F6B" w:rsidP="00006F6B">
      <w:pPr>
        <w:rPr>
          <w:rFonts w:ascii="Times New Roman" w:hAnsi="Times New Roman"/>
          <w:sz w:val="24"/>
          <w:szCs w:val="24"/>
        </w:rPr>
      </w:pPr>
    </w:p>
    <w:p w:rsidR="00006F6B" w:rsidRPr="00006F6B" w:rsidRDefault="00006F6B" w:rsidP="00006F6B">
      <w:pPr>
        <w:spacing w:line="240" w:lineRule="auto"/>
        <w:jc w:val="center"/>
        <w:rPr>
          <w:rFonts w:ascii="Times New Roman" w:hAnsi="Times New Roman"/>
          <w:b/>
          <w:sz w:val="24"/>
          <w:szCs w:val="24"/>
        </w:rPr>
      </w:pPr>
      <w:r w:rsidRPr="00006F6B">
        <w:rPr>
          <w:rFonts w:ascii="Times New Roman" w:hAnsi="Times New Roman"/>
          <w:b/>
          <w:sz w:val="24"/>
          <w:szCs w:val="24"/>
        </w:rPr>
        <w:t>DECLARATIE</w:t>
      </w:r>
    </w:p>
    <w:p w:rsidR="00006F6B" w:rsidRPr="00006F6B" w:rsidRDefault="00006F6B" w:rsidP="00006F6B">
      <w:pPr>
        <w:spacing w:line="240" w:lineRule="auto"/>
        <w:jc w:val="center"/>
        <w:rPr>
          <w:rFonts w:ascii="Times New Roman" w:hAnsi="Times New Roman"/>
          <w:b/>
          <w:i/>
          <w:sz w:val="24"/>
          <w:szCs w:val="24"/>
        </w:rPr>
      </w:pPr>
      <w:r w:rsidRPr="00006F6B">
        <w:rPr>
          <w:rFonts w:ascii="Times New Roman" w:hAnsi="Times New Roman"/>
          <w:b/>
          <w:i/>
          <w:sz w:val="24"/>
          <w:szCs w:val="24"/>
        </w:rPr>
        <w:t xml:space="preserve">privind neincadrarea in situatiile prevazute la art. 164, 165 si 167 </w:t>
      </w:r>
    </w:p>
    <w:p w:rsidR="00006F6B" w:rsidRPr="00006F6B" w:rsidRDefault="00006F6B" w:rsidP="00006F6B">
      <w:pPr>
        <w:spacing w:line="240" w:lineRule="auto"/>
        <w:jc w:val="center"/>
        <w:rPr>
          <w:rFonts w:ascii="Times New Roman" w:hAnsi="Times New Roman"/>
          <w:sz w:val="24"/>
          <w:szCs w:val="24"/>
        </w:rPr>
      </w:pPr>
      <w:r w:rsidRPr="00006F6B">
        <w:rPr>
          <w:rFonts w:ascii="Times New Roman" w:hAnsi="Times New Roman"/>
          <w:b/>
          <w:i/>
          <w:sz w:val="24"/>
          <w:szCs w:val="24"/>
        </w:rPr>
        <w:t>din Legea nr. 98/2016 privind achizitiile publice</w:t>
      </w:r>
    </w:p>
    <w:p w:rsidR="00006F6B" w:rsidRPr="00006F6B" w:rsidRDefault="00006F6B" w:rsidP="00006F6B">
      <w:pPr>
        <w:rPr>
          <w:rFonts w:ascii="Times New Roman" w:hAnsi="Times New Roman"/>
          <w:sz w:val="24"/>
          <w:szCs w:val="24"/>
        </w:rPr>
      </w:pP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Subsemnatul, ……………………………………………………….., reprezentant împuternicit al ………………………………………………………………. (denumirea/numele şi sediul/adresa operatorului economic), declar pe propria răspundere, sub sancţiunea excluderii din procedură şi sub sancţiunile aplicate faptei de fals în acte publice, că nu mă aflu în situaţiile prevazute la art. 164, 165 si 167 din Legea nr. 98/2016 privind achizitiile publice, respectiv: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(1) nu am fost condamnat prin hotărâre definitivă a unei instanţe judecătoreşti, pentru comiterea uneia dintre următoarele infracţiuni, conform prevederilor art. 164 din Legea nr. 98/2016 privind achizitiile publice: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a) constituirea unui grup infracţional organizat, prevăzută de art. 367 din Legea nr. 286/2009 privind Codul penal, cu modificările şi completările ulterioare, sau de dispoziţiile corespunzătoare ale legislaţiei penale a respectivului stat;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respectivului stat;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c) infracţiuni împotriva intereselor financiare ale Uniunii Europene, prevăzute de art. 18^1-18^5 din Legea nr. 78/2000, cu modificările şi completările ulterioare, sau de dispoziţiile corespunzătoare ale legislaţiei penale a respectivului stat;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d) acte de terorism, prevăzute de art. 32-35 şi art. 37-38 din Legea nr. 535/2004 privind prevenirea şi combaterea terorismului, cu modificările şi completările ulterioare, sau de dispoziţiile corespunzătoare ale legislaţiei penale a respectivului stat;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respectivului stat;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lastRenderedPageBreak/>
        <w:t xml:space="preserve">f) traficul şi exploatarea persoanelor vulnerabile, prevăzute de art. 209-217 din Legea nr. 286/2009, cu modificările şi completările ulterioare, sau de dispoziţiile corespunzătoare ale legislaţiei penale a respectivului stat;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g) fraudă, în sensul articolului 1 din Convenţia privind protejarea intereselor financiare ale Comunităţilor Europene din 27 noiembrie 1995.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Legea nr. 98/2016 privind achizitiile publice;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(3) nu ma aflu in niciuna dintre următoarele situaţii, conform prevederilor art. 167 din Legea nr. 98/ 2016 privind achizitiile publice, respectiv: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a) am respectat obligaţiile stabilite potrivit art. 51 din Legea nr. 98/2016 privind achizitiile publice;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b) nu ma aflu in procedura insolvenţei sau în lichidare, în supraveghere judiciară sau în încetarea activităţii;</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 c) 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d) nu am încheiat cu alţi operatori economici acorduri care vizează denaturarea concurenţei în cadrul sau în legătură cu procedura în cauză;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e) nu ma aflu într-o situaţie de conflict de interese în cadrul sau în legătură cu procedura în cauză;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f) nu am participat la pregătirea procedurii de atribuire, fapt care ar fi condus la o distorsionare a concurenţei;</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 g) mi-am indeplinit obligaţiile principale în cadrul contractelor de achiziţii publice si de concesiune încheiate anterior, fara suportarea de sanctiuni precum încetarea anticipată a contractului, plata de daune-interese sau alte sancţiuni comparabile;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h) conţinutul informaţiilor si documentele justificative transmise la solicitarea autorităţii contractante în scopul verificării absenţei motivelor de excludere sau al îndeplinirii criteriilor de calificare şi selecţie sunt complete si conforme cu realitatea;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lastRenderedPageBreak/>
        <w:t xml:space="preserve">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006F6B" w:rsidRPr="00006F6B" w:rsidRDefault="00006F6B" w:rsidP="00006F6B">
      <w:pPr>
        <w:jc w:val="both"/>
        <w:rPr>
          <w:rFonts w:ascii="Times New Roman" w:hAnsi="Times New Roman"/>
          <w:sz w:val="24"/>
          <w:szCs w:val="24"/>
        </w:rPr>
      </w:pPr>
      <w:r w:rsidRPr="00006F6B">
        <w:rPr>
          <w:rFonts w:ascii="Times New Roman" w:hAnsi="Times New Roman"/>
          <w:sz w:val="24"/>
          <w:szCs w:val="24"/>
        </w:rPr>
        <w:t xml:space="preserve">          De asemenea, declar că la prezenta procedură nu depun două sau mai multe oferte individuale şi/sau comune si nu depun ofertă individuală/comună, fiind nominalizat ca subcontractant în cadrul unei alte oferte, sub sancţiunea excluderii prevazuta de art. 167 din Legea nr. 98/2016 privind achiziţiile publice, coroborat cu art. 47 din H.G. nr. 395/2016 pentru aprobarea Normelor metodologice de aplicare a prevederilor referitoare la atribuirea contractului de achiziţie publică/acordului-cadru din Legea nr. 98/2016 privind achiziţiile publice Subsemnatul declar că informaţiile furnizate sunt complete şi corecte în fiecare detaliu şi înţeleg ca autoritatea contractantă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Prezenta declaraţie este valabilă până la data de _________________________ . (se precizează data expirării perioadei de valabilitate a ofertei); </w:t>
      </w:r>
    </w:p>
    <w:p w:rsidR="00006F6B" w:rsidRPr="00006F6B" w:rsidRDefault="00006F6B" w:rsidP="00006F6B">
      <w:pPr>
        <w:rPr>
          <w:rFonts w:ascii="Times New Roman" w:hAnsi="Times New Roman"/>
          <w:sz w:val="24"/>
          <w:szCs w:val="24"/>
        </w:rPr>
      </w:pPr>
    </w:p>
    <w:p w:rsidR="00006F6B" w:rsidRPr="00006F6B" w:rsidRDefault="00006F6B" w:rsidP="00006F6B">
      <w:pPr>
        <w:rPr>
          <w:rFonts w:ascii="Times New Roman" w:hAnsi="Times New Roman"/>
          <w:sz w:val="24"/>
          <w:szCs w:val="24"/>
        </w:rPr>
      </w:pPr>
      <w:r w:rsidRPr="00006F6B">
        <w:rPr>
          <w:rFonts w:ascii="Times New Roman" w:hAnsi="Times New Roman"/>
          <w:sz w:val="24"/>
          <w:szCs w:val="24"/>
        </w:rPr>
        <w:t xml:space="preserve">Data completării ............................... </w:t>
      </w:r>
    </w:p>
    <w:p w:rsidR="00006F6B" w:rsidRPr="00006F6B" w:rsidRDefault="00006F6B" w:rsidP="00006F6B">
      <w:pPr>
        <w:rPr>
          <w:rFonts w:ascii="Times New Roman" w:hAnsi="Times New Roman"/>
          <w:sz w:val="24"/>
          <w:szCs w:val="24"/>
        </w:rPr>
      </w:pPr>
    </w:p>
    <w:p w:rsidR="00006F6B" w:rsidRPr="00006F6B" w:rsidRDefault="00006F6B" w:rsidP="00006F6B">
      <w:pPr>
        <w:rPr>
          <w:rFonts w:ascii="Times New Roman" w:hAnsi="Times New Roman"/>
          <w:sz w:val="24"/>
          <w:szCs w:val="24"/>
        </w:rPr>
      </w:pPr>
      <w:r w:rsidRPr="00006F6B">
        <w:rPr>
          <w:rFonts w:ascii="Times New Roman" w:hAnsi="Times New Roman"/>
          <w:sz w:val="24"/>
          <w:szCs w:val="24"/>
        </w:rPr>
        <w:t>Operator economic, …………………    (semnatura autorizată)</w:t>
      </w:r>
    </w:p>
    <w:p w:rsidR="00814872" w:rsidRPr="00006F6B" w:rsidRDefault="00814872">
      <w:pPr>
        <w:rPr>
          <w:rFonts w:ascii="Times New Roman" w:hAnsi="Times New Roman"/>
          <w:sz w:val="24"/>
          <w:szCs w:val="24"/>
        </w:rPr>
      </w:pPr>
    </w:p>
    <w:sectPr w:rsidR="00814872" w:rsidRPr="00006F6B" w:rsidSect="00814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54A1"/>
    <w:rsid w:val="00006F6B"/>
    <w:rsid w:val="00014EB8"/>
    <w:rsid w:val="00017398"/>
    <w:rsid w:val="0003040D"/>
    <w:rsid w:val="00096165"/>
    <w:rsid w:val="000B0E5A"/>
    <w:rsid w:val="000C74FD"/>
    <w:rsid w:val="000E07F3"/>
    <w:rsid w:val="000F69D5"/>
    <w:rsid w:val="00136344"/>
    <w:rsid w:val="00160D3B"/>
    <w:rsid w:val="001679DE"/>
    <w:rsid w:val="00197567"/>
    <w:rsid w:val="001A4060"/>
    <w:rsid w:val="001D54A1"/>
    <w:rsid w:val="00286B19"/>
    <w:rsid w:val="00290D88"/>
    <w:rsid w:val="002B0C3F"/>
    <w:rsid w:val="002B4A10"/>
    <w:rsid w:val="002B4BB2"/>
    <w:rsid w:val="002E1670"/>
    <w:rsid w:val="00302CF9"/>
    <w:rsid w:val="003130E4"/>
    <w:rsid w:val="0031392A"/>
    <w:rsid w:val="00335189"/>
    <w:rsid w:val="00342350"/>
    <w:rsid w:val="003427B4"/>
    <w:rsid w:val="00346C71"/>
    <w:rsid w:val="00357FDE"/>
    <w:rsid w:val="003A64E6"/>
    <w:rsid w:val="003C71CC"/>
    <w:rsid w:val="003D65D9"/>
    <w:rsid w:val="003E60CB"/>
    <w:rsid w:val="003E7BF3"/>
    <w:rsid w:val="0048012E"/>
    <w:rsid w:val="004A19F9"/>
    <w:rsid w:val="004D5A20"/>
    <w:rsid w:val="004E6DF2"/>
    <w:rsid w:val="004F18FA"/>
    <w:rsid w:val="00506E37"/>
    <w:rsid w:val="005216EA"/>
    <w:rsid w:val="00533A5F"/>
    <w:rsid w:val="005B3F44"/>
    <w:rsid w:val="005C23E0"/>
    <w:rsid w:val="005D0E67"/>
    <w:rsid w:val="005D4023"/>
    <w:rsid w:val="005F1512"/>
    <w:rsid w:val="00620519"/>
    <w:rsid w:val="00640A34"/>
    <w:rsid w:val="0067512A"/>
    <w:rsid w:val="006831A3"/>
    <w:rsid w:val="00710252"/>
    <w:rsid w:val="007272AC"/>
    <w:rsid w:val="00731233"/>
    <w:rsid w:val="00737538"/>
    <w:rsid w:val="00740D8B"/>
    <w:rsid w:val="00754B27"/>
    <w:rsid w:val="00783C32"/>
    <w:rsid w:val="007B4142"/>
    <w:rsid w:val="007B4666"/>
    <w:rsid w:val="007E7AB6"/>
    <w:rsid w:val="007F264C"/>
    <w:rsid w:val="00806395"/>
    <w:rsid w:val="00814872"/>
    <w:rsid w:val="008166F3"/>
    <w:rsid w:val="008678E4"/>
    <w:rsid w:val="00901747"/>
    <w:rsid w:val="0090472A"/>
    <w:rsid w:val="00923D3A"/>
    <w:rsid w:val="00923E63"/>
    <w:rsid w:val="00964FE8"/>
    <w:rsid w:val="009B5500"/>
    <w:rsid w:val="009C72F3"/>
    <w:rsid w:val="009F671B"/>
    <w:rsid w:val="00A02EDE"/>
    <w:rsid w:val="00A30832"/>
    <w:rsid w:val="00A431CD"/>
    <w:rsid w:val="00A85E4B"/>
    <w:rsid w:val="00AA0B64"/>
    <w:rsid w:val="00AC326D"/>
    <w:rsid w:val="00AC4F93"/>
    <w:rsid w:val="00AE716B"/>
    <w:rsid w:val="00B04BAD"/>
    <w:rsid w:val="00B05087"/>
    <w:rsid w:val="00B33080"/>
    <w:rsid w:val="00B51770"/>
    <w:rsid w:val="00B5679B"/>
    <w:rsid w:val="00B61C5F"/>
    <w:rsid w:val="00B74311"/>
    <w:rsid w:val="00B74E40"/>
    <w:rsid w:val="00B92032"/>
    <w:rsid w:val="00BE54F7"/>
    <w:rsid w:val="00BF11D4"/>
    <w:rsid w:val="00C03E67"/>
    <w:rsid w:val="00C408B0"/>
    <w:rsid w:val="00C62AA3"/>
    <w:rsid w:val="00C73EE3"/>
    <w:rsid w:val="00C80D77"/>
    <w:rsid w:val="00CC3DC3"/>
    <w:rsid w:val="00CE21B0"/>
    <w:rsid w:val="00CE24C7"/>
    <w:rsid w:val="00D257F7"/>
    <w:rsid w:val="00D32EC9"/>
    <w:rsid w:val="00D61D50"/>
    <w:rsid w:val="00D62B6F"/>
    <w:rsid w:val="00D81EEA"/>
    <w:rsid w:val="00DB71EF"/>
    <w:rsid w:val="00DC11F4"/>
    <w:rsid w:val="00DE1881"/>
    <w:rsid w:val="00DF2810"/>
    <w:rsid w:val="00E1543E"/>
    <w:rsid w:val="00E40E1C"/>
    <w:rsid w:val="00E53886"/>
    <w:rsid w:val="00E57C9D"/>
    <w:rsid w:val="00E61195"/>
    <w:rsid w:val="00E813C2"/>
    <w:rsid w:val="00E9347C"/>
    <w:rsid w:val="00EA13D3"/>
    <w:rsid w:val="00EE39B2"/>
    <w:rsid w:val="00F30F3E"/>
    <w:rsid w:val="00F32BAB"/>
    <w:rsid w:val="00F4717E"/>
    <w:rsid w:val="00F70280"/>
    <w:rsid w:val="00F8250E"/>
    <w:rsid w:val="00FB7984"/>
    <w:rsid w:val="00FD5156"/>
    <w:rsid w:val="00FE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A1"/>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dc:creator>
  <cp:lastModifiedBy>Windows User</cp:lastModifiedBy>
  <cp:revision>2</cp:revision>
  <dcterms:created xsi:type="dcterms:W3CDTF">2017-05-22T12:51:00Z</dcterms:created>
  <dcterms:modified xsi:type="dcterms:W3CDTF">2022-02-08T13:17:00Z</dcterms:modified>
</cp:coreProperties>
</file>