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1D" w:rsidRDefault="0000001D">
      <w:bookmarkStart w:id="0" w:name="_GoBack"/>
      <w:bookmarkEnd w:id="0"/>
    </w:p>
    <w:p w:rsidR="0000001D" w:rsidRDefault="0000001D"/>
    <w:p w:rsidR="0000001D" w:rsidRDefault="0000001D"/>
    <w:p w:rsidR="0000001D" w:rsidRDefault="0000001D">
      <w:pPr>
        <w:jc w:val="center"/>
        <w:rPr>
          <w:b/>
          <w:bCs/>
          <w:sz w:val="24"/>
          <w:szCs w:val="24"/>
        </w:rPr>
      </w:pPr>
    </w:p>
    <w:p w:rsidR="0000001D" w:rsidRDefault="00EC7312">
      <w:pPr>
        <w:jc w:val="center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SERVICII MEDICALE FURNIZATE LA DOMICILIUL PACIENTULUI</w:t>
      </w:r>
    </w:p>
    <w:p w:rsidR="0000001D" w:rsidRDefault="0000001D">
      <w:pPr>
        <w:jc w:val="center"/>
        <w:rPr>
          <w:b/>
          <w:bCs/>
          <w:sz w:val="24"/>
          <w:szCs w:val="24"/>
          <w:lang w:val="ro-RO"/>
        </w:rPr>
      </w:pPr>
    </w:p>
    <w:p w:rsidR="0000001D" w:rsidRDefault="0000001D">
      <w:pPr>
        <w:jc w:val="center"/>
        <w:rPr>
          <w:b/>
          <w:bCs/>
          <w:sz w:val="24"/>
          <w:szCs w:val="24"/>
          <w:lang w:val="ro-RO"/>
        </w:rPr>
      </w:pP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Recoltare probe biologice la domiciliu ( cu respectarea Normelor tehnice privind gestionarea deseurilor rezultate din activitati medicale, conform legislatiei)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Administrare perfuzii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- </w:t>
      </w:r>
      <w:r>
        <w:rPr>
          <w:b/>
          <w:bCs/>
          <w:sz w:val="24"/>
          <w:szCs w:val="24"/>
          <w:lang w:val="ro-RO"/>
        </w:rPr>
        <w:t>Administrare injectii intravenoase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Administrare injectii intramusculare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Administrare injectii subcutanate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Administrare vaccinurii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Administrare tratament per os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Administrare doza testare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Suprimarea firelor de sutura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Montare sonda urinara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Dem</w:t>
      </w:r>
      <w:r>
        <w:rPr>
          <w:b/>
          <w:bCs/>
          <w:sz w:val="24"/>
          <w:szCs w:val="24"/>
          <w:lang w:val="ro-RO"/>
        </w:rPr>
        <w:t>ontare sonda urinara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Monitorizarea parametrilor (TA.-AV.-SpO2-Glicemie-Temperatura)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Monitorizare holter TA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Monitorizare holter EKG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Efectuare EKG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Efectuare clisma cu scop evacuator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Efectuare clisma cu scop terapeutic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Ingrijirea tubului/tuburil</w:t>
      </w:r>
      <w:r>
        <w:rPr>
          <w:b/>
          <w:bCs/>
          <w:sz w:val="24"/>
          <w:szCs w:val="24"/>
          <w:lang w:val="ro-RO"/>
        </w:rPr>
        <w:t>or de dren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Ingrijirea stomelor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Ingrijirea fistulelor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Dezinfectarea si pansarea plagilor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Dezinfectarea, aplicarea de tratament local si pansarea escarelor de orice tip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Ingrijirea canulei traheale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Efectuare testare rapida gripa ( tulpina A&amp;B)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- </w:t>
      </w:r>
      <w:r>
        <w:rPr>
          <w:b/>
          <w:bCs/>
          <w:sz w:val="24"/>
          <w:szCs w:val="24"/>
          <w:lang w:val="ro-RO"/>
        </w:rPr>
        <w:t>Efectuare testare rapida SARScoV2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Permanenta medicala la domiciliul pacientului/ingrijire medicala permanenta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Alimentare artificiala a pacientului pe sonda nazogastrica si/sau gastrostoma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Alimentarea pasiva a pacientilor cu tulburari de deglutitie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- </w:t>
      </w:r>
      <w:r>
        <w:rPr>
          <w:b/>
          <w:bCs/>
          <w:sz w:val="24"/>
          <w:szCs w:val="24"/>
          <w:lang w:val="ro-RO"/>
        </w:rPr>
        <w:t>Salatura vaginala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Masajul linfedemului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- Efectuarea de mobilizare, masaj, aplicatii medicamentoase, utilizarea colacilor de cauciuc si a rulourilor pentru evitarea escarelor de decubit </w:t>
      </w:r>
    </w:p>
    <w:p w:rsidR="0000001D" w:rsidRDefault="0000001D">
      <w:pPr>
        <w:rPr>
          <w:b/>
          <w:bCs/>
          <w:sz w:val="24"/>
          <w:szCs w:val="24"/>
          <w:lang w:val="ro-RO"/>
        </w:rPr>
      </w:pPr>
    </w:p>
    <w:p w:rsidR="0000001D" w:rsidRDefault="0000001D">
      <w:pPr>
        <w:rPr>
          <w:b/>
          <w:bCs/>
          <w:sz w:val="24"/>
          <w:szCs w:val="24"/>
          <w:lang w:val="ro-RO"/>
        </w:rPr>
      </w:pPr>
    </w:p>
    <w:p w:rsidR="0000001D" w:rsidRDefault="0000001D">
      <w:pPr>
        <w:rPr>
          <w:b/>
          <w:bCs/>
          <w:sz w:val="24"/>
          <w:szCs w:val="24"/>
          <w:lang w:val="ro-RO"/>
        </w:rPr>
      </w:pPr>
    </w:p>
    <w:p w:rsidR="0000001D" w:rsidRDefault="0000001D">
      <w:pPr>
        <w:rPr>
          <w:b/>
          <w:bCs/>
          <w:sz w:val="24"/>
          <w:szCs w:val="24"/>
          <w:lang w:val="ro-RO"/>
        </w:rPr>
      </w:pP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Schimbarea pozitiei, tapotaj, gimnastica respiratorie pentru e</w:t>
      </w:r>
      <w:r>
        <w:rPr>
          <w:b/>
          <w:bCs/>
          <w:sz w:val="24"/>
          <w:szCs w:val="24"/>
          <w:lang w:val="ro-RO"/>
        </w:rPr>
        <w:t>vitarea complicatiilor pulmonatr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Toaletarea pacientului cu probleme medicale si/sau imobilizat: toaletare partiala, toaletare totala, la pat, la baie,cu ajutorul dispozitivelor de sustinere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Ingrijirea pacientilor cu afectiuni cronice</w:t>
      </w:r>
    </w:p>
    <w:p w:rsidR="0000001D" w:rsidRDefault="00EC7312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- Ingrijirea pacie</w:t>
      </w:r>
      <w:r>
        <w:rPr>
          <w:b/>
          <w:bCs/>
          <w:sz w:val="24"/>
          <w:szCs w:val="24"/>
          <w:lang w:val="ro-RO"/>
        </w:rPr>
        <w:t>ntilor cu afectiuni neurodegenerative</w:t>
      </w:r>
    </w:p>
    <w:p w:rsidR="0000001D" w:rsidRDefault="0000001D">
      <w:pPr>
        <w:rPr>
          <w:b/>
          <w:bCs/>
          <w:sz w:val="24"/>
          <w:szCs w:val="24"/>
          <w:lang w:val="ro-RO"/>
        </w:rPr>
      </w:pPr>
    </w:p>
    <w:p w:rsidR="0000001D" w:rsidRDefault="0000001D">
      <w:pPr>
        <w:rPr>
          <w:b/>
          <w:bCs/>
          <w:sz w:val="24"/>
          <w:szCs w:val="24"/>
          <w:lang w:val="ro-RO"/>
        </w:rPr>
      </w:pPr>
    </w:p>
    <w:p w:rsidR="0000001D" w:rsidRDefault="0000001D">
      <w:pPr>
        <w:rPr>
          <w:b/>
          <w:bCs/>
          <w:sz w:val="24"/>
          <w:szCs w:val="24"/>
          <w:lang w:val="ro-RO"/>
        </w:rPr>
      </w:pPr>
    </w:p>
    <w:p w:rsidR="0000001D" w:rsidRDefault="0000001D">
      <w:pPr>
        <w:rPr>
          <w:b/>
          <w:bCs/>
          <w:sz w:val="24"/>
          <w:szCs w:val="24"/>
          <w:lang w:val="ro-RO"/>
        </w:rPr>
      </w:pPr>
    </w:p>
    <w:p w:rsidR="0000001D" w:rsidRDefault="0000001D">
      <w:pPr>
        <w:rPr>
          <w:b/>
          <w:bCs/>
          <w:sz w:val="24"/>
          <w:szCs w:val="24"/>
          <w:lang w:val="ro-RO"/>
        </w:rPr>
      </w:pPr>
    </w:p>
    <w:p w:rsidR="0000001D" w:rsidRDefault="0000001D">
      <w:pPr>
        <w:rPr>
          <w:b/>
          <w:bCs/>
          <w:sz w:val="24"/>
          <w:szCs w:val="24"/>
          <w:lang w:val="ro-RO"/>
        </w:rPr>
      </w:pPr>
    </w:p>
    <w:p w:rsidR="0000001D" w:rsidRDefault="0000001D">
      <w:pPr>
        <w:rPr>
          <w:b/>
          <w:bCs/>
          <w:sz w:val="24"/>
          <w:szCs w:val="24"/>
          <w:lang w:val="ro-RO"/>
        </w:rPr>
      </w:pPr>
    </w:p>
    <w:p w:rsidR="0000001D" w:rsidRDefault="00EC7312">
      <w:pPr>
        <w:ind w:firstLineChars="950" w:firstLine="2289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EMERGENCY  HOME MEDIC </w:t>
      </w:r>
    </w:p>
    <w:sectPr w:rsidR="0000001D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12" w:rsidRDefault="00EC7312">
      <w:r>
        <w:separator/>
      </w:r>
    </w:p>
  </w:endnote>
  <w:endnote w:type="continuationSeparator" w:id="0">
    <w:p w:rsidR="00EC7312" w:rsidRDefault="00E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Lucida Sans Unicode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12" w:rsidRDefault="00EC7312">
      <w:r>
        <w:separator/>
      </w:r>
    </w:p>
  </w:footnote>
  <w:footnote w:type="continuationSeparator" w:id="0">
    <w:p w:rsidR="00EC7312" w:rsidRDefault="00EC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1D" w:rsidRDefault="00EC7312">
    <w:pPr>
      <w:pStyle w:val="BodyText"/>
      <w:tabs>
        <w:tab w:val="center" w:pos="4680"/>
      </w:tabs>
      <w:spacing w:before="153" w:line="232" w:lineRule="auto"/>
      <w:jc w:val="center"/>
      <w:rPr>
        <w:color w:val="231F20"/>
        <w:w w:val="90"/>
        <w:sz w:val="22"/>
        <w:szCs w:val="22"/>
      </w:rPr>
    </w:pPr>
    <w:r>
      <w:rPr>
        <w:rFonts w:ascii="Times New Roman" w:hAnsi="Times New Roman" w:cs="Times New Roman"/>
        <w:noProof/>
        <w:sz w:val="32"/>
        <w:szCs w:val="32"/>
        <w:lang w:eastAsia="en-US" w:bidi="ar-SA"/>
      </w:rPr>
      <w:drawing>
        <wp:inline distT="0" distB="0" distL="114300" distR="114300">
          <wp:extent cx="829310" cy="819785"/>
          <wp:effectExtent l="0" t="0" r="0" b="0"/>
          <wp:docPr id="7" name="Picture 7" descr="Logo Emergency Home Medi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 Emergency Home Medic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310" cy="81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1D" w:rsidRDefault="00EC7312">
    <w:pPr>
      <w:pStyle w:val="BodyText"/>
      <w:tabs>
        <w:tab w:val="center" w:pos="4680"/>
      </w:tabs>
      <w:spacing w:before="153" w:line="232" w:lineRule="auto"/>
      <w:jc w:val="center"/>
      <w:rPr>
        <w:color w:val="231F20"/>
        <w:spacing w:val="-6"/>
        <w:w w:val="90"/>
        <w:sz w:val="18"/>
        <w:szCs w:val="18"/>
      </w:rPr>
    </w:pPr>
    <w:r>
      <w:rPr>
        <w:color w:val="231F20"/>
        <w:spacing w:val="-13"/>
        <w:w w:val="90"/>
        <w:sz w:val="18"/>
        <w:szCs w:val="18"/>
      </w:rPr>
      <w:t xml:space="preserve"> </w:t>
    </w:r>
    <w:r>
      <w:rPr>
        <w:color w:val="231F20"/>
        <w:w w:val="90"/>
        <w:sz w:val="18"/>
        <w:szCs w:val="18"/>
      </w:rPr>
      <w:t>EMERGENCY</w:t>
    </w:r>
    <w:r>
      <w:rPr>
        <w:color w:val="231F20"/>
        <w:spacing w:val="-16"/>
        <w:w w:val="90"/>
        <w:sz w:val="18"/>
        <w:szCs w:val="18"/>
      </w:rPr>
      <w:t xml:space="preserve"> </w:t>
    </w:r>
    <w:r>
      <w:rPr>
        <w:color w:val="231F20"/>
        <w:spacing w:val="-16"/>
        <w:w w:val="90"/>
        <w:sz w:val="18"/>
        <w:szCs w:val="18"/>
        <w:lang w:val="ro-RO"/>
      </w:rPr>
      <w:t>HOME   MEDIC</w:t>
    </w:r>
  </w:p>
  <w:p w:rsidR="0000001D" w:rsidRDefault="00EC7312">
    <w:pPr>
      <w:pStyle w:val="Header"/>
      <w:tabs>
        <w:tab w:val="clear" w:pos="4153"/>
        <w:tab w:val="clear" w:pos="8306"/>
        <w:tab w:val="center" w:pos="4536"/>
        <w:tab w:val="right" w:pos="9072"/>
      </w:tabs>
      <w:jc w:val="center"/>
      <w:rPr>
        <w:rFonts w:ascii="Arial" w:eastAsia="Arial" w:hAnsi="Arial" w:cs="Arial"/>
        <w:b/>
        <w:bCs/>
        <w:color w:val="231F20"/>
        <w:w w:val="90"/>
        <w:lang w:eastAsia="ro-RO" w:bidi="ro-RO"/>
      </w:rPr>
    </w:pPr>
    <w:r>
      <w:rPr>
        <w:rFonts w:ascii="Arial" w:eastAsia="Arial" w:hAnsi="Arial" w:cs="Arial"/>
        <w:b/>
        <w:bCs/>
        <w:color w:val="231F20"/>
        <w:w w:val="90"/>
        <w:lang w:eastAsia="ro-RO" w:bidi="ro-RO"/>
      </w:rPr>
      <w:t>ADRESA</w:t>
    </w:r>
    <w:r>
      <w:rPr>
        <w:szCs w:val="20"/>
      </w:rPr>
      <w:t xml:space="preserve">: </w:t>
    </w:r>
    <w:r>
      <w:rPr>
        <w:rFonts w:ascii="Arial" w:eastAsia="Arial" w:hAnsi="Arial" w:cs="Arial"/>
        <w:b/>
        <w:bCs/>
        <w:color w:val="231F20"/>
        <w:w w:val="90"/>
        <w:lang w:eastAsia="ro-RO" w:bidi="ro-RO"/>
      </w:rPr>
      <w:t>STR. CALEA  VITAN, NR.109B-109D, BL.</w:t>
    </w:r>
    <w:r>
      <w:rPr>
        <w:rFonts w:ascii="Arial" w:eastAsia="Arial" w:hAnsi="Arial" w:cs="Arial"/>
        <w:b/>
        <w:bCs/>
        <w:color w:val="231F20"/>
        <w:w w:val="90"/>
        <w:lang w:eastAsia="ro-RO" w:bidi="ro-RO"/>
      </w:rPr>
      <w:t xml:space="preserve"> Lot.6</w:t>
    </w:r>
    <w:r>
      <w:rPr>
        <w:rFonts w:ascii="Arial" w:eastAsia="Arial" w:hAnsi="Arial" w:cs="Arial"/>
        <w:b/>
        <w:bCs/>
        <w:color w:val="231F20"/>
        <w:w w:val="90"/>
        <w:lang w:eastAsia="ro-RO" w:bidi="ro-RO"/>
      </w:rPr>
      <w:t>, SC.1, ET.</w:t>
    </w:r>
    <w:r>
      <w:rPr>
        <w:rFonts w:ascii="Arial" w:eastAsia="Arial" w:hAnsi="Arial" w:cs="Arial"/>
        <w:b/>
        <w:bCs/>
        <w:color w:val="231F20"/>
        <w:w w:val="90"/>
        <w:lang w:eastAsia="ro-RO" w:bidi="ro-RO"/>
      </w:rPr>
      <w:t>2</w:t>
    </w:r>
    <w:r>
      <w:rPr>
        <w:rFonts w:ascii="Arial" w:eastAsia="Arial" w:hAnsi="Arial" w:cs="Arial"/>
        <w:b/>
        <w:bCs/>
        <w:color w:val="231F20"/>
        <w:w w:val="90"/>
        <w:lang w:eastAsia="ro-RO" w:bidi="ro-RO"/>
      </w:rPr>
      <w:t>, AP.</w:t>
    </w:r>
    <w:r>
      <w:rPr>
        <w:rFonts w:ascii="Arial" w:eastAsia="Arial" w:hAnsi="Arial" w:cs="Arial"/>
        <w:b/>
        <w:bCs/>
        <w:color w:val="231F20"/>
        <w:w w:val="90"/>
        <w:lang w:eastAsia="ro-RO" w:bidi="ro-RO"/>
      </w:rPr>
      <w:t>4</w:t>
    </w:r>
    <w:r>
      <w:rPr>
        <w:rFonts w:ascii="Arial" w:eastAsia="Arial" w:hAnsi="Arial" w:cs="Arial"/>
        <w:b/>
        <w:bCs/>
        <w:color w:val="231F20"/>
        <w:w w:val="90"/>
        <w:lang w:eastAsia="ro-RO" w:bidi="ro-RO"/>
      </w:rPr>
      <w:t>, SECTOR 3 BUCURESTI</w:t>
    </w:r>
  </w:p>
  <w:p w:rsidR="0000001D" w:rsidRDefault="00EC7312">
    <w:pPr>
      <w:pStyle w:val="BodyText"/>
      <w:spacing w:line="251" w:lineRule="exact"/>
      <w:jc w:val="center"/>
      <w:rPr>
        <w:color w:val="231F20"/>
        <w:w w:val="90"/>
        <w:sz w:val="18"/>
        <w:szCs w:val="18"/>
      </w:rPr>
    </w:pPr>
    <w:r>
      <w:rPr>
        <w:color w:val="231F20"/>
        <w:w w:val="90"/>
        <w:sz w:val="18"/>
        <w:szCs w:val="18"/>
      </w:rPr>
      <w:t>TELEFON: 0799.058.058 &amp; 0732.528.136</w:t>
    </w:r>
  </w:p>
  <w:p w:rsidR="0000001D" w:rsidRDefault="00EC7312">
    <w:pPr>
      <w:pStyle w:val="BodyText"/>
      <w:spacing w:line="251" w:lineRule="exact"/>
      <w:jc w:val="center"/>
      <w:rPr>
        <w:color w:val="231F20"/>
        <w:w w:val="90"/>
        <w:sz w:val="18"/>
        <w:szCs w:val="18"/>
      </w:rPr>
    </w:pPr>
    <w:hyperlink r:id="rId2">
      <w:r>
        <w:rPr>
          <w:color w:val="231F20"/>
          <w:w w:val="90"/>
          <w:sz w:val="18"/>
          <w:szCs w:val="18"/>
        </w:rPr>
        <w:t>www.urgenteacasa.ro</w:t>
      </w:r>
    </w:hyperlink>
    <w:r>
      <w:rPr>
        <w:color w:val="231F20"/>
        <w:w w:val="90"/>
        <w:sz w:val="18"/>
        <w:szCs w:val="18"/>
      </w:rPr>
      <w:t>; 1</w:t>
    </w:r>
    <w:hyperlink r:id="rId3">
      <w:r>
        <w:rPr>
          <w:color w:val="231F20"/>
          <w:w w:val="90"/>
          <w:sz w:val="18"/>
          <w:szCs w:val="18"/>
        </w:rPr>
        <w:t>13@urgenteacasa.ro</w:t>
      </w:r>
    </w:hyperlink>
    <w:r>
      <w:rPr>
        <w:noProof/>
        <w:color w:val="231F20"/>
        <w:w w:val="90"/>
        <w:sz w:val="18"/>
        <w:szCs w:val="18"/>
        <w:lang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-165100</wp:posOffset>
              </wp:positionH>
              <wp:positionV relativeFrom="paragraph">
                <wp:posOffset>284480</wp:posOffset>
              </wp:positionV>
              <wp:extent cx="7724775" cy="38100"/>
              <wp:effectExtent l="0" t="20955" r="1905" b="3238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24775" cy="38100"/>
                      </a:xfrm>
                      <a:prstGeom prst="line">
                        <a:avLst/>
                      </a:prstGeom>
                      <a:noFill/>
                      <a:ln w="41296">
                        <a:solidFill>
                          <a:srgbClr val="ED1C24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39AFEE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13pt,22.4pt" to="595.2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" strokecolor="#ed1c24" strokeweight="1.1471mm">
              <w10:wrap anchorx="page"/>
            </v:line>
          </w:pict>
        </mc:Fallback>
      </mc:AlternateContent>
    </w:r>
  </w:p>
  <w:p w:rsidR="0000001D" w:rsidRDefault="00000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FE33E3"/>
    <w:rsid w:val="0000001D"/>
    <w:rsid w:val="00634C5E"/>
    <w:rsid w:val="00EC7312"/>
    <w:rsid w:val="10F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C551D8AE-13C3-4BBB-AD42-52800252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b/>
      <w:bCs/>
      <w:sz w:val="23"/>
      <w:szCs w:val="23"/>
      <w:lang w:eastAsia="ro-RO" w:bidi="ro-RO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13@urgenteacasa.ro" TargetMode="External"/><Relationship Id="rId2" Type="http://schemas.openxmlformats.org/officeDocument/2006/relationships/hyperlink" Target="http://www.urgenteacasa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Emergency Medical H</dc:creator>
  <cp:lastModifiedBy>Usrâer</cp:lastModifiedBy>
  <cp:revision>2</cp:revision>
  <cp:lastPrinted>2025-02-17T11:37:00Z</cp:lastPrinted>
  <dcterms:created xsi:type="dcterms:W3CDTF">2025-02-18T07:17:00Z</dcterms:created>
  <dcterms:modified xsi:type="dcterms:W3CDTF">2025-02-18T07:17:00Z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2AED76C05BA24767BE3077F0EF105D5E_11</vt:lpwstr>
  </property>
</Properties>
</file>